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1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 xml:space="preserve">от 29 сентября </w:t>
      </w:r>
      <w:smartTag w:uri="urn:schemas-microsoft-com:office:smarttags" w:element="metricconverter">
        <w:smartTagPr>
          <w:attr w:name="ProductID" w:val="2005 г"/>
        </w:smartTagPr>
        <w:r w:rsidRPr="00FD6BF8">
          <w:rPr>
            <w:color w:val="000000"/>
          </w:rPr>
          <w:t>2005 г</w:t>
        </w:r>
      </w:smartTag>
      <w:r w:rsidRPr="00FD6BF8">
        <w:rPr>
          <w:color w:val="000000"/>
        </w:rPr>
        <w:t>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0" w:name="P75"/>
      <w:bookmarkEnd w:id="0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БЫТОВЫХ УСЛУГ,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СОГЛАСНО ОБЩЕРОССИЙСКОМУ КЛАССИФИКАТОРУ ВИДОВ ЭКОНОМИЧЕСКОЙ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ДЕЯТЕЛЬНОСТИ (ОКВЭД2) ОК 029-2014 (КДЕС РЕД. 2)</w:t>
      </w:r>
    </w:p>
    <w:p w:rsidR="007470CD" w:rsidRPr="00FD6BF8" w:rsidRDefault="007470CD">
      <w:pPr>
        <w:spacing w:after="1"/>
        <w:rPr>
          <w:color w:val="00000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7470CD" w:rsidRPr="00FD6BF8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Список изменяющих документов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 xml:space="preserve">(в ред. </w:t>
            </w:r>
            <w:hyperlink r:id="rId4" w:history="1">
              <w:r w:rsidRPr="00FD6BF8">
                <w:rPr>
                  <w:color w:val="000000"/>
                </w:rPr>
                <w:t>Решения</w:t>
              </w:r>
            </w:hyperlink>
            <w:r w:rsidRPr="00FD6BF8">
              <w:rPr>
                <w:color w:val="000000"/>
              </w:rPr>
              <w:t xml:space="preserve"> Спасской районной Думы Рязанской области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от 28.11.2016 N 127/12)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279"/>
        <w:gridCol w:w="3628"/>
        <w:gridCol w:w="1134"/>
        <w:gridCol w:w="907"/>
        <w:gridCol w:w="1587"/>
      </w:tblGrid>
      <w:tr w:rsidR="007470CD" w:rsidRPr="00FD6BF8">
        <w:tc>
          <w:tcPr>
            <w:tcW w:w="62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NN пп</w:t>
            </w:r>
          </w:p>
        </w:tc>
        <w:tc>
          <w:tcPr>
            <w:tcW w:w="1279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 xml:space="preserve">Код по </w:t>
            </w:r>
            <w:hyperlink r:id="rId5" w:history="1">
              <w:r w:rsidRPr="00FD6BF8">
                <w:rPr>
                  <w:color w:val="000000"/>
                </w:rPr>
                <w:t>ОКВЭД2</w:t>
              </w:r>
            </w:hyperlink>
          </w:p>
        </w:tc>
        <w:tc>
          <w:tcPr>
            <w:tcW w:w="362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 xml:space="preserve">Наименование видов экономической деятельности по </w:t>
            </w:r>
            <w:hyperlink r:id="rId6" w:history="1">
              <w:r w:rsidRPr="00FD6BF8">
                <w:rPr>
                  <w:color w:val="000000"/>
                </w:rPr>
                <w:t>ОКВЭД2</w:t>
              </w:r>
            </w:hyperlink>
            <w:r w:rsidRPr="00FD6BF8">
              <w:rPr>
                <w:color w:val="000000"/>
              </w:rPr>
              <w:t>, относящихся к бытовым услугам</w:t>
            </w:r>
          </w:p>
        </w:tc>
        <w:tc>
          <w:tcPr>
            <w:tcW w:w="3628" w:type="dxa"/>
            <w:gridSpan w:val="3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62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279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62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городе Спасске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 придорожной полосы дорог федерального и областного значения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" w:history="1">
              <w:r w:rsidRPr="00FD6BF8">
                <w:rPr>
                  <w:color w:val="000000"/>
                </w:rPr>
                <w:t>01.61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услуг в области растениеводства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" w:history="1">
              <w:r w:rsidRPr="00FD6BF8">
                <w:rPr>
                  <w:color w:val="000000"/>
                </w:rPr>
                <w:t>10.11.4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" w:history="1">
              <w:r w:rsidRPr="00FD6BF8">
                <w:rPr>
                  <w:color w:val="000000"/>
                </w:rPr>
                <w:t>10.13.2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колбасных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" w:history="1">
              <w:r w:rsidRPr="00FD6BF8">
                <w:rPr>
                  <w:color w:val="000000"/>
                </w:rPr>
                <w:t>10.31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Переработка и консервирование картофеля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" w:history="1">
              <w:r w:rsidRPr="00FD6BF8">
                <w:rPr>
                  <w:color w:val="000000"/>
                </w:rPr>
                <w:t>10.41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масел и жиров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" w:history="1">
              <w:r w:rsidRPr="00FD6BF8">
                <w:rPr>
                  <w:color w:val="000000"/>
                </w:rPr>
                <w:t>10.61.2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муки из зерновых культур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3" w:history="1">
              <w:r w:rsidRPr="00FD6BF8">
                <w:rPr>
                  <w:color w:val="000000"/>
                </w:rPr>
                <w:t>10.61.3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крупы и гранул из зерновых культур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4" w:history="1">
              <w:r w:rsidRPr="00FD6BF8">
                <w:rPr>
                  <w:color w:val="000000"/>
                </w:rPr>
                <w:t>13.10.9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Подготовка и прядение прочих текстильных волокон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5" w:history="1">
              <w:r w:rsidRPr="00FD6BF8">
                <w:rPr>
                  <w:color w:val="000000"/>
                </w:rPr>
                <w:t>13.30.3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Плиссировка и подобные работы на текстильных материалах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6" w:history="1">
              <w:r w:rsidRPr="00FD6BF8">
                <w:rPr>
                  <w:color w:val="000000"/>
                </w:rPr>
                <w:t>13.92.2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7" w:history="1">
              <w:r w:rsidRPr="00FD6BF8">
                <w:rPr>
                  <w:color w:val="000000"/>
                </w:rPr>
                <w:t>13.99.4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8" w:history="1">
              <w:r w:rsidRPr="00FD6BF8">
                <w:rPr>
                  <w:color w:val="000000"/>
                </w:rPr>
                <w:t>14.11.2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одежды из кожи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9" w:history="1">
              <w:r w:rsidRPr="00FD6BF8">
                <w:rPr>
                  <w:color w:val="000000"/>
                </w:rPr>
                <w:t>14.12.2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0" w:history="1">
              <w:r w:rsidRPr="00FD6BF8">
                <w:rPr>
                  <w:color w:val="000000"/>
                </w:rPr>
                <w:t>14.13.3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1" w:history="1">
              <w:r w:rsidRPr="00FD6BF8">
                <w:rPr>
                  <w:color w:val="000000"/>
                </w:rPr>
                <w:t>14.14.4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нательного белья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2" w:history="1">
              <w:r w:rsidRPr="00FD6BF8">
                <w:rPr>
                  <w:color w:val="000000"/>
                </w:rPr>
                <w:t>14.19.5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3" w:history="1">
              <w:r w:rsidRPr="00FD6BF8">
                <w:rPr>
                  <w:color w:val="000000"/>
                </w:rPr>
                <w:t>14.20.2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меховых изделий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4" w:history="1">
              <w:r w:rsidRPr="00FD6BF8">
                <w:rPr>
                  <w:color w:val="000000"/>
                </w:rPr>
                <w:t>14.31.2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5" w:history="1">
              <w:r w:rsidRPr="00FD6BF8">
                <w:rPr>
                  <w:color w:val="000000"/>
                </w:rPr>
                <w:t>14.39.2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6" w:history="1">
              <w:r w:rsidRPr="00FD6BF8">
                <w:rPr>
                  <w:color w:val="000000"/>
                </w:rPr>
                <w:t>15.20.5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7" w:history="1">
              <w:r w:rsidRPr="00FD6BF8">
                <w:rPr>
                  <w:color w:val="000000"/>
                </w:rPr>
                <w:t>16.24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деревянной тары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8" w:history="1">
              <w:r w:rsidRPr="00FD6BF8">
                <w:rPr>
                  <w:color w:val="000000"/>
                </w:rPr>
                <w:t>16.29.3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29" w:history="1">
              <w:r w:rsidRPr="00FD6BF8">
                <w:rPr>
                  <w:color w:val="000000"/>
                </w:rPr>
                <w:t>18.14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0" w:history="1">
              <w:r w:rsidRPr="00FD6BF8">
                <w:rPr>
                  <w:color w:val="000000"/>
                </w:rPr>
                <w:t>23.70.2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Резка, обработка и отделка камня для памятников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1" w:history="1">
              <w:r w:rsidRPr="00FD6BF8">
                <w:rPr>
                  <w:color w:val="000000"/>
                </w:rPr>
                <w:t>25.50.1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2" w:history="1">
              <w:r w:rsidRPr="00FD6BF8">
                <w:rPr>
                  <w:color w:val="000000"/>
                </w:rPr>
                <w:t>25.61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Обработка металлов и нанесение покрытий на металлы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3" w:history="1">
              <w:r w:rsidRPr="00FD6BF8">
                <w:rPr>
                  <w:color w:val="000000"/>
                </w:rPr>
                <w:t>25.62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4" w:history="1">
              <w:r w:rsidRPr="00FD6BF8">
                <w:rPr>
                  <w:color w:val="000000"/>
                </w:rPr>
                <w:t>25.99.3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5" w:history="1">
              <w:r w:rsidRPr="00FD6BF8">
                <w:rPr>
                  <w:color w:val="000000"/>
                </w:rPr>
                <w:t>31.02.2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6" w:history="1">
              <w:r w:rsidRPr="00FD6BF8">
                <w:rPr>
                  <w:color w:val="000000"/>
                </w:rPr>
                <w:t>31.09.2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7" w:history="1">
              <w:r w:rsidRPr="00FD6BF8">
                <w:rPr>
                  <w:color w:val="000000"/>
                </w:rPr>
                <w:t>32.12.6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8" w:history="1">
              <w:r w:rsidRPr="00FD6BF8">
                <w:rPr>
                  <w:color w:val="000000"/>
                </w:rPr>
                <w:t>32.13.2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39" w:history="1">
              <w:r w:rsidRPr="00FD6BF8">
                <w:rPr>
                  <w:color w:val="000000"/>
                </w:rPr>
                <w:t>32.99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0" w:history="1">
              <w:r w:rsidRPr="00FD6BF8">
                <w:rPr>
                  <w:color w:val="000000"/>
                </w:rPr>
                <w:t>33.15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и техническое обслуживание судов и лодок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1" w:history="1">
              <w:r w:rsidRPr="00FD6BF8">
                <w:rPr>
                  <w:color w:val="000000"/>
                </w:rPr>
                <w:t>33.19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прочего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2" w:history="1">
              <w:r w:rsidRPr="00FD6BF8">
                <w:rPr>
                  <w:color w:val="000000"/>
                </w:rPr>
                <w:t>38.32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Утилизация отсортированных материалов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3" w:history="1">
              <w:r w:rsidRPr="00FD6BF8">
                <w:rPr>
                  <w:color w:val="000000"/>
                </w:rPr>
                <w:t>41.10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Разработка строительных проектов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4" w:history="1">
              <w:r w:rsidRPr="00FD6BF8">
                <w:rPr>
                  <w:color w:val="000000"/>
                </w:rPr>
                <w:t>41.20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Строительство жилых и нежилых зданий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5" w:history="1">
              <w:r w:rsidRPr="00FD6BF8">
                <w:rPr>
                  <w:color w:val="000000"/>
                </w:rPr>
                <w:t>42.21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6" w:history="1">
              <w:r w:rsidRPr="00FD6BF8">
                <w:rPr>
                  <w:color w:val="000000"/>
                </w:rPr>
                <w:t>43.21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электромонтажных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7" w:history="1">
              <w:r w:rsidRPr="00FD6BF8">
                <w:rPr>
                  <w:color w:val="000000"/>
                </w:rPr>
                <w:t>43.22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8" w:history="1">
              <w:r w:rsidRPr="00FD6BF8">
                <w:rPr>
                  <w:color w:val="000000"/>
                </w:rPr>
                <w:t>43.29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прочих строительно-монтажных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49" w:history="1">
              <w:r w:rsidRPr="00FD6BF8">
                <w:rPr>
                  <w:color w:val="000000"/>
                </w:rPr>
                <w:t>43.31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штукатурных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0" w:history="1">
              <w:r w:rsidRPr="00FD6BF8">
                <w:rPr>
                  <w:color w:val="000000"/>
                </w:rPr>
                <w:t>43.32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Работы столярные и плотничные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1" w:history="1">
              <w:r w:rsidRPr="00FD6BF8">
                <w:rPr>
                  <w:color w:val="000000"/>
                </w:rPr>
                <w:t>43.32.1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2" w:history="1">
              <w:r w:rsidRPr="00FD6BF8">
                <w:rPr>
                  <w:color w:val="000000"/>
                </w:rPr>
                <w:t>43.32.2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3" w:history="1">
              <w:r w:rsidRPr="00FD6BF8">
                <w:rPr>
                  <w:color w:val="000000"/>
                </w:rPr>
                <w:t>43.32.3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4" w:history="1">
              <w:r w:rsidRPr="00FD6BF8">
                <w:rPr>
                  <w:color w:val="000000"/>
                </w:rPr>
                <w:t>43.33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Работы по устройству покрытий полов и облицовке стен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5" w:history="1">
              <w:r w:rsidRPr="00FD6BF8">
                <w:rPr>
                  <w:color w:val="000000"/>
                </w:rPr>
                <w:t>43.34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малярных и стекольных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6" w:history="1">
              <w:r w:rsidRPr="00FD6BF8">
                <w:rPr>
                  <w:color w:val="000000"/>
                </w:rPr>
                <w:t>43.34.1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малярных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7" w:history="1">
              <w:r w:rsidRPr="00FD6BF8">
                <w:rPr>
                  <w:color w:val="000000"/>
                </w:rPr>
                <w:t>43.34.2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стекольных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8" w:history="1">
              <w:r w:rsidRPr="00FD6BF8">
                <w:rPr>
                  <w:color w:val="000000"/>
                </w:rPr>
                <w:t>43.39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прочих отделочных и завершающих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59" w:history="1">
              <w:r w:rsidRPr="00FD6BF8">
                <w:rPr>
                  <w:color w:val="000000"/>
                </w:rPr>
                <w:t>43.91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Производство кровельных работ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0" w:history="1">
              <w:r w:rsidRPr="00FD6BF8">
                <w:rPr>
                  <w:color w:val="000000"/>
                </w:rPr>
                <w:t>43.99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1" w:history="1">
              <w:r w:rsidRPr="00FD6BF8">
                <w:rPr>
                  <w:color w:val="000000"/>
                </w:rPr>
                <w:t>45.20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2" w:history="1">
              <w:r w:rsidRPr="00FD6BF8">
                <w:rPr>
                  <w:color w:val="000000"/>
                </w:rPr>
                <w:t>45.20.1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3" w:history="1">
              <w:r w:rsidRPr="00FD6BF8">
                <w:rPr>
                  <w:color w:val="000000"/>
                </w:rPr>
                <w:t>45.20.2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4" w:history="1">
              <w:r w:rsidRPr="00FD6BF8">
                <w:rPr>
                  <w:color w:val="000000"/>
                </w:rPr>
                <w:t>45.20.3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5" w:history="1">
              <w:r w:rsidRPr="00FD6BF8">
                <w:rPr>
                  <w:color w:val="000000"/>
                </w:rPr>
                <w:t>45.20.4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6" w:history="1">
              <w:r w:rsidRPr="00FD6BF8">
                <w:rPr>
                  <w:color w:val="000000"/>
                </w:rPr>
                <w:t>45.40.5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Техническое обслуживание и ремонт мотоциклов и мототранспортных средств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7" w:history="1">
              <w:r w:rsidRPr="00FD6BF8">
                <w:rPr>
                  <w:color w:val="000000"/>
                </w:rPr>
                <w:t>47.78.22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Сборка и ремонт очков в специализированных магазинах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8" w:history="1">
              <w:r w:rsidRPr="00FD6BF8">
                <w:rPr>
                  <w:color w:val="000000"/>
                </w:rPr>
                <w:t>58.19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Виды издательской деятельности прочие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69" w:history="1">
              <w:r w:rsidRPr="00FD6BF8">
                <w:rPr>
                  <w:color w:val="000000"/>
                </w:rPr>
                <w:t>74.10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Деятельность, специализированная в области дизайна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0" w:history="1">
              <w:r w:rsidRPr="00FD6BF8">
                <w:rPr>
                  <w:color w:val="000000"/>
                </w:rPr>
                <w:t>74.20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в области фотографии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1" w:history="1">
              <w:r w:rsidRPr="00FD6BF8">
                <w:rPr>
                  <w:color w:val="000000"/>
                </w:rPr>
                <w:t>74.30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письменному и устному переводу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2" w:history="1">
              <w:r w:rsidRPr="00FD6BF8">
                <w:rPr>
                  <w:color w:val="000000"/>
                </w:rPr>
                <w:t>77.21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и аренда товаров для отдыха и спортивных товаров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3" w:history="1">
              <w:r w:rsidRPr="00FD6BF8">
                <w:rPr>
                  <w:color w:val="000000"/>
                </w:rPr>
                <w:t>77.22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4" w:history="1">
              <w:r w:rsidRPr="00FD6BF8">
                <w:rPr>
                  <w:color w:val="000000"/>
                </w:rPr>
                <w:t>77.29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и аренда прочих предметов личного пользования и хозяйственно-бытового назначения приборов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69.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5" w:history="1">
              <w:r w:rsidRPr="00FD6BF8">
                <w:rPr>
                  <w:color w:val="000000"/>
                </w:rPr>
                <w:t>77.29.1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6" w:history="1">
              <w:r w:rsidRPr="00FD6BF8">
                <w:rPr>
                  <w:color w:val="000000"/>
                </w:rPr>
                <w:t>77.29.2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7" w:history="1">
              <w:r w:rsidRPr="00FD6BF8">
                <w:rPr>
                  <w:color w:val="000000"/>
                </w:rPr>
                <w:t>77.29.3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музыкальных инструментов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8" w:history="1">
              <w:r w:rsidRPr="00FD6BF8">
                <w:rPr>
                  <w:color w:val="000000"/>
                </w:rPr>
                <w:t>77.29.9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79" w:history="1">
              <w:r w:rsidRPr="00FD6BF8">
                <w:rPr>
                  <w:color w:val="000000"/>
                </w:rPr>
                <w:t>81.21.1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уборке квартир и частных домов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0" w:history="1">
              <w:r w:rsidRPr="00FD6BF8">
                <w:rPr>
                  <w:color w:val="000000"/>
                </w:rPr>
                <w:t>81.22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1" w:history="1">
              <w:r w:rsidRPr="00FD6BF8">
                <w:rPr>
                  <w:color w:val="000000"/>
                </w:rPr>
                <w:t>81.29.1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2" w:history="1">
              <w:r w:rsidRPr="00FD6BF8">
                <w:rPr>
                  <w:color w:val="000000"/>
                </w:rPr>
                <w:t>81.29.2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Подметание улиц и уборка снега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3" w:history="1">
              <w:r w:rsidRPr="00FD6BF8">
                <w:rPr>
                  <w:color w:val="000000"/>
                </w:rPr>
                <w:t>81.29.9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4" w:history="1">
              <w:r w:rsidRPr="00FD6BF8">
                <w:rPr>
                  <w:color w:val="000000"/>
                </w:rPr>
                <w:t>81.30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благоустройству ландшафта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79.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5" w:history="1">
              <w:r w:rsidRPr="00FD6BF8">
                <w:rPr>
                  <w:color w:val="000000"/>
                </w:rPr>
                <w:t>82.19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6" w:history="1">
              <w:r w:rsidRPr="00FD6BF8">
                <w:rPr>
                  <w:color w:val="000000"/>
                </w:rPr>
                <w:t>88.10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7" w:history="1">
              <w:r w:rsidRPr="00FD6BF8">
                <w:rPr>
                  <w:color w:val="000000"/>
                </w:rPr>
                <w:t>88.91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услуг по дневному уходу за детьми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8" w:history="1">
              <w:r w:rsidRPr="00FD6BF8">
                <w:rPr>
                  <w:color w:val="000000"/>
                </w:rPr>
                <w:t>93.29.3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Организация обрядов (свадеб, юбилеев), в т.ч. музыкальное сопровождение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89" w:history="1">
              <w:r w:rsidRPr="00FD6BF8">
                <w:rPr>
                  <w:color w:val="000000"/>
                </w:rPr>
                <w:t>93.29.9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0" w:history="1">
              <w:r w:rsidRPr="00FD6BF8">
                <w:rPr>
                  <w:color w:val="000000"/>
                </w:rPr>
                <w:t>95.11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1" w:history="1">
              <w:r w:rsidRPr="00FD6BF8">
                <w:rPr>
                  <w:color w:val="000000"/>
                </w:rPr>
                <w:t>95.12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коммуникационного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2" w:history="1">
              <w:r w:rsidRPr="00FD6BF8">
                <w:rPr>
                  <w:color w:val="000000"/>
                </w:rPr>
                <w:t>95.21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электронной бытовой техники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3" w:history="1">
              <w:r w:rsidRPr="00FD6BF8">
                <w:rPr>
                  <w:color w:val="000000"/>
                </w:rPr>
                <w:t>95.22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бытовых приборов, домашнего и садового инвентаря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4" w:history="1">
              <w:r w:rsidRPr="00FD6BF8">
                <w:rPr>
                  <w:color w:val="000000"/>
                </w:rPr>
                <w:t>95.22.1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бытовой техники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89.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5" w:history="1">
              <w:r w:rsidRPr="00FD6BF8">
                <w:rPr>
                  <w:color w:val="000000"/>
                </w:rPr>
                <w:t>95.22.2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домашнего и садового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6" w:history="1">
              <w:r w:rsidRPr="00FD6BF8">
                <w:rPr>
                  <w:color w:val="000000"/>
                </w:rPr>
                <w:t>95.23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обуви и прочих изделий из кожи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7" w:history="1">
              <w:r w:rsidRPr="00FD6BF8">
                <w:rPr>
                  <w:color w:val="000000"/>
                </w:rPr>
                <w:t>95.24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мебели и предметов домашнего обихода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8" w:history="1">
              <w:r w:rsidRPr="00FD6BF8">
                <w:rPr>
                  <w:color w:val="000000"/>
                </w:rPr>
                <w:t>95.24.1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мебели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99" w:history="1">
              <w:r w:rsidRPr="00FD6BF8">
                <w:rPr>
                  <w:color w:val="000000"/>
                </w:rPr>
                <w:t>95.24.2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предметов домашнего обихода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0" w:history="1">
              <w:r w:rsidRPr="00FD6BF8">
                <w:rPr>
                  <w:color w:val="000000"/>
                </w:rPr>
                <w:t>95.25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часов и ювелирных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1" w:history="1">
              <w:r w:rsidRPr="00FD6BF8">
                <w:rPr>
                  <w:color w:val="000000"/>
                </w:rPr>
                <w:t>95.25.1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часов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2" w:history="1">
              <w:r w:rsidRPr="00FD6BF8">
                <w:rPr>
                  <w:color w:val="000000"/>
                </w:rPr>
                <w:t>95.25.2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ювелирных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3" w:history="1">
              <w:r w:rsidRPr="00FD6BF8">
                <w:rPr>
                  <w:color w:val="000000"/>
                </w:rPr>
                <w:t>95.29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прочих предметов личного потребления и бытовых товаров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4" w:history="1">
              <w:r w:rsidRPr="00FD6BF8">
                <w:rPr>
                  <w:color w:val="000000"/>
                </w:rPr>
                <w:t>95.29.1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одежды и текстильных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99.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5" w:history="1">
              <w:r w:rsidRPr="00FD6BF8">
                <w:rPr>
                  <w:color w:val="000000"/>
                </w:rPr>
                <w:t>95.29.11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одежды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6" w:history="1">
              <w:r w:rsidRPr="00FD6BF8">
                <w:rPr>
                  <w:color w:val="000000"/>
                </w:rPr>
                <w:t>95.29.12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текстильных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7" w:history="1">
              <w:r w:rsidRPr="00FD6BF8">
                <w:rPr>
                  <w:color w:val="000000"/>
                </w:rPr>
                <w:t>95.29.13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трикотажных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8" w:history="1">
              <w:r w:rsidRPr="00FD6BF8">
                <w:rPr>
                  <w:color w:val="000000"/>
                </w:rPr>
                <w:t>95.29.2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спортивного и туристского оборудования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09" w:history="1">
              <w:r w:rsidRPr="00FD6BF8">
                <w:rPr>
                  <w:color w:val="000000"/>
                </w:rPr>
                <w:t>95.29.3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игрушек и подобных им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0" w:history="1">
              <w:r w:rsidRPr="00FD6BF8">
                <w:rPr>
                  <w:color w:val="000000"/>
                </w:rPr>
                <w:t>95.29.4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металлоизделий бытового и хозяйственного назначения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1" w:history="1">
              <w:r w:rsidRPr="00FD6BF8">
                <w:rPr>
                  <w:color w:val="000000"/>
                </w:rPr>
                <w:t>95.29.41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предметов и изделий из металла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2" w:history="1">
              <w:r w:rsidRPr="00FD6BF8">
                <w:rPr>
                  <w:color w:val="000000"/>
                </w:rPr>
                <w:t>95.29.42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3" w:history="1">
              <w:r w:rsidRPr="00FD6BF8">
                <w:rPr>
                  <w:color w:val="000000"/>
                </w:rPr>
                <w:t>95.29.43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4" w:history="1">
              <w:r w:rsidRPr="00FD6BF8">
                <w:rPr>
                  <w:color w:val="000000"/>
                </w:rPr>
                <w:t>95.29.5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бытовых осветительных приборов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109.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5" w:history="1">
              <w:r w:rsidRPr="00FD6BF8">
                <w:rPr>
                  <w:color w:val="000000"/>
                </w:rPr>
                <w:t>95.29.6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велосипедов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110.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6" w:history="1">
              <w:r w:rsidRPr="00FD6BF8">
                <w:rPr>
                  <w:color w:val="000000"/>
                </w:rPr>
                <w:t>95.29.7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111.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7" w:history="1">
              <w:r w:rsidRPr="00FD6BF8">
                <w:rPr>
                  <w:color w:val="000000"/>
                </w:rPr>
                <w:t>95.29.9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Ремонт прочих бытовых изделий и предметов личного пользования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112.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8" w:history="1">
              <w:r w:rsidRPr="00FD6BF8">
                <w:rPr>
                  <w:color w:val="000000"/>
                </w:rPr>
                <w:t>96.01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Стирка и химическая чистка текстильных и меховых изделий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113.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19" w:history="1">
              <w:r w:rsidRPr="00FD6BF8">
                <w:rPr>
                  <w:color w:val="000000"/>
                </w:rPr>
                <w:t>96.02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114.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0" w:history="1">
              <w:r w:rsidRPr="00FD6BF8">
                <w:rPr>
                  <w:color w:val="000000"/>
                </w:rPr>
                <w:t>96.02.1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парикмахерских услуг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115.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1" w:history="1">
              <w:r w:rsidRPr="00FD6BF8">
                <w:rPr>
                  <w:color w:val="000000"/>
                </w:rPr>
                <w:t>96.02.2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116.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2" w:history="1">
              <w:r w:rsidRPr="00FD6BF8">
                <w:rPr>
                  <w:color w:val="000000"/>
                </w:rPr>
                <w:t>96.03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Организация похорон и предоставление связанных с ними услуг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117.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3" w:history="1">
              <w:r w:rsidRPr="00FD6BF8">
                <w:rPr>
                  <w:color w:val="000000"/>
                </w:rPr>
                <w:t>96.04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физкультурно-оздоровительная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118.</w:t>
            </w:r>
          </w:p>
        </w:tc>
        <w:tc>
          <w:tcPr>
            <w:tcW w:w="127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r:id="rId124" w:history="1">
              <w:r w:rsidRPr="00FD6BF8">
                <w:rPr>
                  <w:color w:val="000000"/>
                </w:rPr>
                <w:t>96.09</w:t>
              </w:r>
            </w:hyperlink>
          </w:p>
        </w:tc>
        <w:tc>
          <w:tcPr>
            <w:tcW w:w="36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ind w:firstLine="540"/>
        <w:jc w:val="both"/>
        <w:rPr>
          <w:color w:val="000000"/>
        </w:rPr>
      </w:pPr>
      <w:r w:rsidRPr="00FD6BF8">
        <w:rPr>
          <w:color w:val="000000"/>
        </w:rPr>
        <w:t>Примечание: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r w:rsidRPr="00FD6BF8">
        <w:rPr>
          <w:color w:val="000000"/>
        </w:rPr>
        <w:t xml:space="preserve">При определении видов экономической деятельности, относящихся к бытовым услугам, использовать наименования и описания, содержащиеся в Общероссийском </w:t>
      </w:r>
      <w:hyperlink r:id="rId125" w:history="1">
        <w:r w:rsidRPr="00FD6BF8">
          <w:rPr>
            <w:color w:val="000000"/>
          </w:rPr>
          <w:t>классификаторе</w:t>
        </w:r>
      </w:hyperlink>
      <w:r w:rsidRPr="00FD6BF8">
        <w:rPr>
          <w:color w:val="000000"/>
        </w:rPr>
        <w:t xml:space="preserve"> видов экономической деятельности (ОКВЭД2) ОК 029-2014 (КДЕС РЕД. 2), раскрывающие содержание группировки видов экономической деятельности и/или дающие ссылки на другие группировки классификатора.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2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" w:name="P818"/>
      <w:bookmarkEnd w:id="1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ВЕТЕРИНАРНЫХ УСЛУГ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rPr>
          <w:color w:val="000000"/>
        </w:rPr>
        <w:sectPr w:rsidR="007470CD" w:rsidRPr="00FD6BF8" w:rsidSect="00FD6BF8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45"/>
        <w:gridCol w:w="3798"/>
        <w:gridCol w:w="680"/>
        <w:gridCol w:w="907"/>
        <w:gridCol w:w="624"/>
        <w:gridCol w:w="1587"/>
      </w:tblGrid>
      <w:tr w:rsidR="007470CD" w:rsidRPr="00FD6BF8">
        <w:tc>
          <w:tcPr>
            <w:tcW w:w="214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379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3798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21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79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городе Спасске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прочих населенных пунктах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7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2ВУ</w:t>
            </w:r>
          </w:p>
        </w:tc>
        <w:tc>
          <w:tcPr>
            <w:tcW w:w="37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Оказание ветеринарных услуг организациями и предпринимателями: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bookmarkStart w:id="2" w:name="P848"/>
            <w:bookmarkEnd w:id="2"/>
            <w:r w:rsidRPr="00FD6BF8">
              <w:rPr>
                <w:color w:val="000000"/>
              </w:rPr>
              <w:t>2ВУ-1</w:t>
            </w:r>
          </w:p>
        </w:tc>
        <w:tc>
          <w:tcPr>
            <w:tcW w:w="379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оснащенными собственной клинической лабораторией с проведением гематологического и биохимического анализа крови, анализов мочи и кала (не менее чем на два рабочих места - одного сухого рабочего места и одного отдельного влажного рабочего места)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bookmarkStart w:id="3" w:name="P854"/>
            <w:bookmarkEnd w:id="3"/>
            <w:r w:rsidRPr="00FD6BF8">
              <w:rPr>
                <w:color w:val="000000"/>
              </w:rPr>
              <w:t>2ВУ-2</w:t>
            </w:r>
          </w:p>
        </w:tc>
        <w:tc>
          <w:tcPr>
            <w:tcW w:w="379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имеющими службу скорой ветеринарной помощи (не менее 1 автотранспортного средства) и оказывающими ветеринарную помощь круглосуточно по месту содержания больного животного (по вызову)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bookmarkStart w:id="4" w:name="P860"/>
            <w:bookmarkEnd w:id="4"/>
            <w:r w:rsidRPr="00FD6BF8">
              <w:rPr>
                <w:color w:val="000000"/>
              </w:rPr>
              <w:t>2ВУ-3</w:t>
            </w:r>
          </w:p>
        </w:tc>
        <w:tc>
          <w:tcPr>
            <w:tcW w:w="379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 xml:space="preserve">оснащенными собственной клинической лабораторией (согласно подвиду </w:t>
            </w:r>
            <w:hyperlink w:anchor="P848" w:history="1">
              <w:r w:rsidRPr="00FD6BF8">
                <w:rPr>
                  <w:color w:val="000000"/>
                </w:rPr>
                <w:t>2ВУ-1</w:t>
              </w:r>
            </w:hyperlink>
            <w:r w:rsidRPr="00FD6BF8">
              <w:rPr>
                <w:color w:val="000000"/>
              </w:rPr>
              <w:t xml:space="preserve">) и имеющими службу скорой ветеринарной помощи (согласно подвиду </w:t>
            </w:r>
            <w:hyperlink w:anchor="P854" w:history="1">
              <w:r w:rsidRPr="00FD6BF8">
                <w:rPr>
                  <w:color w:val="000000"/>
                </w:rPr>
                <w:t>2ВУ-2</w:t>
              </w:r>
            </w:hyperlink>
            <w:r w:rsidRPr="00FD6BF8">
              <w:rPr>
                <w:color w:val="000000"/>
              </w:rPr>
              <w:t>)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2ВУ-4</w:t>
            </w:r>
          </w:p>
        </w:tc>
        <w:tc>
          <w:tcPr>
            <w:tcW w:w="379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 xml:space="preserve">другими организациями и индивидуальными предпринимателями (деятельность которых не подпадает под подвиды </w:t>
            </w:r>
            <w:hyperlink w:anchor="P848" w:history="1">
              <w:r w:rsidRPr="00FD6BF8">
                <w:rPr>
                  <w:color w:val="000000"/>
                </w:rPr>
                <w:t>2ВУ-1</w:t>
              </w:r>
            </w:hyperlink>
            <w:r w:rsidRPr="00FD6BF8">
              <w:rPr>
                <w:color w:val="000000"/>
              </w:rPr>
              <w:t xml:space="preserve">, </w:t>
            </w:r>
            <w:hyperlink w:anchor="P854" w:history="1">
              <w:r w:rsidRPr="00FD6BF8">
                <w:rPr>
                  <w:color w:val="000000"/>
                </w:rPr>
                <w:t>2ВУ-2</w:t>
              </w:r>
            </w:hyperlink>
            <w:r w:rsidRPr="00FD6BF8">
              <w:rPr>
                <w:color w:val="000000"/>
              </w:rPr>
              <w:t xml:space="preserve">, </w:t>
            </w:r>
            <w:hyperlink w:anchor="P860" w:history="1">
              <w:r w:rsidRPr="00FD6BF8">
                <w:rPr>
                  <w:color w:val="000000"/>
                </w:rPr>
                <w:t>2ВУ-3</w:t>
              </w:r>
            </w:hyperlink>
            <w:r w:rsidRPr="00FD6BF8">
              <w:rPr>
                <w:color w:val="000000"/>
              </w:rPr>
              <w:t>):</w:t>
            </w: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2ВУ-4.1</w:t>
            </w: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учреждениями (некоммерческими организациями),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2ВУ-4.2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организациями (коммерческими) и индивидуальными предпринимателями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0,34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3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5" w:name="P894"/>
      <w:bookmarkEnd w:id="5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УСЛУГ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 РЕМОНТУ, ТЕХНИЧЕСКОМУ ОБСЛУЖИВАНИЮ И МОЙКЕ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АВТОТРАНСПОРТНЫХ СРЕДСТВ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45"/>
        <w:gridCol w:w="3572"/>
        <w:gridCol w:w="1077"/>
        <w:gridCol w:w="964"/>
        <w:gridCol w:w="737"/>
        <w:gridCol w:w="1134"/>
      </w:tblGrid>
      <w:tr w:rsidR="007470CD" w:rsidRPr="00FD6BF8">
        <w:tc>
          <w:tcPr>
            <w:tcW w:w="214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572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3912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21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57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городе Спасске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населенных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пунктах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3ТО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ремонту, техническому обслуживанию и мойке автотранспортных средств, в том числе: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3ТО-1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ремонту и техническому обслуживанию автотранспортных средств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21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3ТО-2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мойке автотранспортных средств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4.1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6" w:name="P946"/>
      <w:bookmarkEnd w:id="6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НЕСПЕЦИАЛИЗИРОВАННОЙ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ТОРГОВЛЕ, ОСУЩЕСТВЛЯЕМОЙ ЧЕРЕЗ ОБЪЕКТЫ ТОРГОВОЙ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СЕТИ, ИМЕЮЩИЕ ТОРГОВЫЕ ЗАЛЫ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1814"/>
        <w:gridCol w:w="660"/>
        <w:gridCol w:w="660"/>
        <w:gridCol w:w="660"/>
        <w:gridCol w:w="624"/>
        <w:gridCol w:w="624"/>
        <w:gridCol w:w="680"/>
        <w:gridCol w:w="1191"/>
        <w:gridCol w:w="1247"/>
      </w:tblGrid>
      <w:tr w:rsidR="007470CD" w:rsidRPr="00FD6BF8"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1814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346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604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24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19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4ТЗ-Н</w:t>
            </w:r>
          </w:p>
        </w:tc>
        <w:tc>
          <w:tcPr>
            <w:tcW w:w="181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Неспециализированная розничная торговля или розничная торговля смешанным ассортиментом товаров, при которой выручка от реализации одной группы товаров не превышает 50% от общей суммы выручки за налоговый период, осуществляемая через объекты стационарной торговой сети, имеющие торговые залы,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том числе:</w:t>
            </w: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vMerge w:val="restart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4ТЗ-Н1</w:t>
            </w:r>
          </w:p>
        </w:tc>
        <w:tc>
          <w:tcPr>
            <w:tcW w:w="181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торговля продовольственными товарами, включая табачные изделия, через объекты торговой сети с площадью торгового зала:</w:t>
            </w:r>
          </w:p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680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  <w:tr w:rsidR="007470CD" w:rsidRPr="00FD6BF8">
        <w:tc>
          <w:tcPr>
            <w:tcW w:w="170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0,73</w:t>
            </w:r>
          </w:p>
        </w:tc>
      </w:tr>
      <w:tr w:rsidR="007470CD" w:rsidRPr="00FD6BF8">
        <w:tc>
          <w:tcPr>
            <w:tcW w:w="170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0,61</w:t>
            </w:r>
          </w:p>
        </w:tc>
      </w:tr>
      <w:tr w:rsidR="007470CD" w:rsidRPr="00FD6BF8">
        <w:tc>
          <w:tcPr>
            <w:tcW w:w="170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0,56</w:t>
            </w:r>
          </w:p>
        </w:tc>
      </w:tr>
      <w:tr w:rsidR="007470CD" w:rsidRPr="00FD6BF8">
        <w:tc>
          <w:tcPr>
            <w:tcW w:w="170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0,51</w:t>
            </w:r>
          </w:p>
        </w:tc>
      </w:tr>
      <w:tr w:rsidR="007470CD" w:rsidRPr="00FD6BF8"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4ТЗ-Н2</w:t>
            </w: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торговля непродовольственными товарами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0,59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0,45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0,41</w:t>
            </w:r>
          </w:p>
        </w:tc>
      </w:tr>
      <w:tr w:rsidR="007470CD" w:rsidRPr="00FD6BF8"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4ТЗ-Н3</w:t>
            </w: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смешанным ассортиментом продовольственных и непродовольственных товаров через объекты торговой сети с площадью торгового зала: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0,66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0,51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0,47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4ТЗ-Н4</w:t>
            </w:r>
          </w:p>
        </w:tc>
        <w:tc>
          <w:tcPr>
            <w:tcW w:w="181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через магазины системы потребительской кооперации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19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4.2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7" w:name="P1161"/>
      <w:bookmarkEnd w:id="7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 ПРОДОВОЛЬСТВЕННЫМИ ТОВАРАМИ,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ОСУЩЕСТВЛЯЕМОЙ ЧЕРЕЗ ОБЪЕКТЫ ТОРГОВОЙ СЕТИ,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ИМЕЮЩИЕ ТОРГОВЫЕ ЗАЛЫ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91"/>
        <w:gridCol w:w="3345"/>
        <w:gridCol w:w="360"/>
        <w:gridCol w:w="360"/>
        <w:gridCol w:w="360"/>
        <w:gridCol w:w="360"/>
        <w:gridCol w:w="624"/>
        <w:gridCol w:w="624"/>
        <w:gridCol w:w="1304"/>
        <w:gridCol w:w="1304"/>
      </w:tblGrid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34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5296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30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30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30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30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1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осуществляемая через объекты стационарной торговой сети, имеющие торговые залы,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том числе: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4ТЗ-СП-1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хлебом и хлебобулочными изделиями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4ТЗ-СП-2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детским и диабетическим питанием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4ТЗ-СП-3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овощами и фруктами отечественного производства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4ТЗ-СП-4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мясом (скота и птицы), мясными продуктами и колбасными изделиями; рыбой, море- и рыбопродуктами, включая деликатесные,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0,32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4ТЗ-СП-5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кондитерскими изделиями из муки, крахмала, молока, какао, сахара (тортами, пирожными, печеньем, вафлями, зефиром, пастилой, конфетами, шоколадом и прочими)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0,32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4ТЗ-СП-6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водкой, вином, пивом, другой алкогольной продукцией, облагаемой акцизами,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0,72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4ТЗ-СП-7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другими видами продовольственных товаров через объекты торговой сети с площадью торгового зала: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0,66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0,59</w:t>
            </w:r>
          </w:p>
        </w:tc>
      </w:tr>
      <w:tr w:rsidR="007470CD" w:rsidRPr="00FD6BF8">
        <w:tc>
          <w:tcPr>
            <w:tcW w:w="11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304" w:type="dxa"/>
            <w:vAlign w:val="bottom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</w:tbl>
    <w:p w:rsidR="007470CD" w:rsidRPr="00FD6BF8" w:rsidRDefault="007470CD">
      <w:pPr>
        <w:rPr>
          <w:color w:val="000000"/>
        </w:rPr>
        <w:sectPr w:rsidR="007470CD" w:rsidRPr="00FD6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4.3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8" w:name="P1492"/>
      <w:bookmarkEnd w:id="8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 НЕПРОДОВОЛЬСТВЕННЫМИ ТОВАРАМИ,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ОСУЩЕСТВЛЯЕМОЙ ЧЕРЕЗ ОБЪЕКТЫ ТОРГОВОЙ СЕТИ, ИМЕЮЩИЕ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ТОРГОВЫЕ ЗАЛЫ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61"/>
        <w:gridCol w:w="2438"/>
        <w:gridCol w:w="660"/>
        <w:gridCol w:w="510"/>
        <w:gridCol w:w="510"/>
        <w:gridCol w:w="510"/>
        <w:gridCol w:w="680"/>
        <w:gridCol w:w="825"/>
        <w:gridCol w:w="1020"/>
        <w:gridCol w:w="1928"/>
      </w:tblGrid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243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643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90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05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020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92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020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92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36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непродовольственными (промышленными) товарами (за исключением розничной торговли медицинскими товарами, осуществляемой через аптеки), при которой выручка от реализации одной группы товаров превышает 50% от общей суммы выручки за налоговый период, осуществляемая через объекты стационарной торговой сети, имеющие торговые залы,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том числе: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4ТЗ-СНП-01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табачными изделиями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одеждой и головными уборами из натурального меха и натуральной кожи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4ТЗ-СНП-03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ювелирными изделиями и изделиями из драгоценных металлов (платины, золота и серебра)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4ТЗ-СНП-04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оружием и боеприпасами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4ТЗ-СНП-05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запчастями к автомобилям, мотоциклам и другим транспортным средствам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4ТЗ-СНП-06</w:t>
            </w:r>
          </w:p>
        </w:tc>
        <w:tc>
          <w:tcPr>
            <w:tcW w:w="243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мотоциклами (за исключением мотоциклов с мощностью двигателя свыше 112,5 кВт /150 лошадиных сил/) и другими транспортными средствами (за исключением автомобилей) при торговле:</w:t>
            </w: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vMerge w:val="restart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4ТЗ-СНП-06/1</w:t>
            </w:r>
          </w:p>
        </w:tc>
        <w:tc>
          <w:tcPr>
            <w:tcW w:w="243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имеющимся в наличии товаром через объекты торговой сети с площадью торгового зала:</w:t>
            </w: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4ТЗ-СНП-06/2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 заказам с предоплатой (по каталогам и (или) выставочным образцам, находящимся в торговом зале)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  <w:tc>
          <w:tcPr>
            <w:tcW w:w="825" w:type="dxa"/>
            <w:vAlign w:val="center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0,56</w:t>
            </w:r>
          </w:p>
        </w:tc>
        <w:tc>
          <w:tcPr>
            <w:tcW w:w="1020" w:type="dxa"/>
            <w:vAlign w:val="center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  <w:tc>
          <w:tcPr>
            <w:tcW w:w="1928" w:type="dxa"/>
            <w:vAlign w:val="center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0,92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4ТЗ-СНП-07</w:t>
            </w:r>
          </w:p>
        </w:tc>
        <w:tc>
          <w:tcPr>
            <w:tcW w:w="243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строительными конструкциями, строительными материалами и отделочными материалами при торговле:</w:t>
            </w: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vMerge w:val="restart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4ТЗ-СНП-07/1</w:t>
            </w:r>
          </w:p>
        </w:tc>
        <w:tc>
          <w:tcPr>
            <w:tcW w:w="243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имеющимся в наличии товаром через объекты торговой сети с площадью торгового зала:</w:t>
            </w: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0,96</w:t>
            </w: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0,81</w:t>
            </w: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0,74</w:t>
            </w: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0,67</w:t>
            </w: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4ТЗ-СНП-07/2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 заказам с предоплатой (по каталогам и (или) выставочным образцам, находящимся в торговом зале)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0,81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4ТЗ-СНП-08</w:t>
            </w:r>
          </w:p>
        </w:tc>
        <w:tc>
          <w:tcPr>
            <w:tcW w:w="243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мебелью при торговле:</w:t>
            </w:r>
          </w:p>
        </w:tc>
        <w:tc>
          <w:tcPr>
            <w:tcW w:w="66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361" w:type="dxa"/>
            <w:vMerge w:val="restart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4ТЗ-СНП-08/1</w:t>
            </w:r>
          </w:p>
        </w:tc>
        <w:tc>
          <w:tcPr>
            <w:tcW w:w="243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имеющимся в наличии товаром через объекты торговой сети с площадью торгового зала:</w:t>
            </w:r>
          </w:p>
        </w:tc>
        <w:tc>
          <w:tcPr>
            <w:tcW w:w="66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  <w:tcBorders>
              <w:top w:val="nil"/>
            </w:tcBorders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4ТЗ-СНП-08/2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 заказам с предоплатой (по каталогам и (или) выставочным образцам, находящимся в торговом зале) через объекты торговой сети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4ТЗ-СНП-09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телевизорами, видеотехникой, магнитофонами, другими видами техники развлекательного характера; фотоаппаратами и фототоварами через объекты торговой сети, имеющие торговые залы с площадью: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4ТЗ-СНП-10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коврами, ковровыми изделиями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4ТЗ-СНП-11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оргтехникой и периферийным оборудованием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парфюмерией и косметикой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4ТЗ-СНП-13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товарами для охоты и рыбалки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4ТЗ-СНП-14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обувью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4ТЗ-СНП-15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цветами (в том числе искусственными)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0,58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4ТЗ-СНП-16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средствами связи, в том числе мобильными телефонами,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4ТЗ-СНП-17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светильниками, лампами, плафонами и другими осветительными приборами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4ТЗ-СНП-18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товарами бытовой химии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4ТЗ-СНП-19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ауди- и видеокассетами, магнитными дисками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0,35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4ТЗ-СНП-20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товарами для детей (детской одеждой, обувью, игрушками, канцелярскими товарами и школьными принадлежностями)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4ТЗ-СНП-21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газетами, журналами, книгами и другими полиграфическими товарами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4ТЗ-СНП-22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изделиями народных художественных промыслов (за исключением изделий антиквариата)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4ТЗ-СНП-23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музыкальными инструментами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4ТЗ-СНП-24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весами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4ТЗ-СНП-25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подержанными товарами всех видов, за исключением автомобилей,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4ТЗ-СНП-26</w:t>
            </w: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другими видами непродовольственных товаров через объекты торговой сети, имеющие площадь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0,51</w:t>
            </w:r>
          </w:p>
        </w:tc>
      </w:tr>
      <w:tr w:rsidR="007470CD" w:rsidRPr="00FD6BF8">
        <w:tc>
          <w:tcPr>
            <w:tcW w:w="13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3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8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92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0,47</w:t>
            </w:r>
          </w:p>
        </w:tc>
      </w:tr>
    </w:tbl>
    <w:p w:rsidR="007470CD" w:rsidRPr="00FD6BF8" w:rsidRDefault="007470CD">
      <w:pPr>
        <w:rPr>
          <w:color w:val="000000"/>
        </w:rPr>
        <w:sectPr w:rsidR="007470CD" w:rsidRPr="00FD6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4.4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9" w:name="P2831"/>
      <w:bookmarkEnd w:id="9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 МЕДИЦИНСКИМИ ТОВАРАМИ, ОСУЩЕСТВЛЯЕМОЙ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ЧЕРЕЗ ОБЪЕКТЫ ТОРГОВОЙ СЕТИ (АПТЕКИ, АПТЕЧНЫЕ ПУНКТЫ),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ИМЕЮЩИЕ ТОРГОВЫЕ ЗАЛЫ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87"/>
        <w:gridCol w:w="2891"/>
        <w:gridCol w:w="660"/>
        <w:gridCol w:w="510"/>
        <w:gridCol w:w="510"/>
        <w:gridCol w:w="510"/>
        <w:gridCol w:w="624"/>
        <w:gridCol w:w="567"/>
        <w:gridCol w:w="1247"/>
        <w:gridCol w:w="1247"/>
      </w:tblGrid>
      <w:tr w:rsidR="007470CD" w:rsidRPr="00FD6BF8"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289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5875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90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91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24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24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4ТЗ-СА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торговля, осуществляемая через объекты торговой сети (аптеки, аптечные пункты), в том числе: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4ТЗ-СА-01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медицинскими товарами, в том числе с отпуском лекарственных препаратов по льготным рецептам и (или) лекарствами, изготовленными в аптеках, и (или) ядовитыми, сильнодействующими, наркотическими лекарственными средствами через объекты торговой сети (аптеки, аптечные пункты)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4ТЗ-СА-02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медицинскими товарами (без отпуска лекарственных препаратов по льготным рецептам и (или) торговли лекарствами, изготовленными в аптеках, и (или) ядовитыми, сильнодействующими, наркотическими лекарственными средствами) через объекты торговой сети (аптеки, аптечные пункты) с площадью торгового зала: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0,49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50 кв. м до 70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70 кв. м до 100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100 кв. м до 120 кв. м (включительно)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свыше 120 кв. м до 150 кв. м включительно)</w:t>
            </w:r>
          </w:p>
        </w:tc>
        <w:tc>
          <w:tcPr>
            <w:tcW w:w="66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0,01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4.5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0" w:name="P2995"/>
      <w:bookmarkEnd w:id="10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НЕСПЕЦИАЛИЗИРОВАННОЙ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ТОРГОВЛЕ, ОСУЩЕСТВЛЯЕМОЙ ЧЕРЕЗ ОБЪЕКТЫ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СТАЦИОНАРНОЙ ТОРГОВОЙ СЕТИ, НЕ ИМЕЮЩИЕ ТОРГОВЫЕ ЗАЛЫ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(С ОРГАНИЗАЦИЕЙ 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74"/>
        <w:gridCol w:w="2891"/>
        <w:gridCol w:w="510"/>
        <w:gridCol w:w="567"/>
        <w:gridCol w:w="510"/>
        <w:gridCol w:w="567"/>
        <w:gridCol w:w="567"/>
        <w:gridCol w:w="567"/>
        <w:gridCol w:w="1020"/>
        <w:gridCol w:w="2154"/>
      </w:tblGrid>
      <w:tr w:rsidR="007470CD" w:rsidRPr="00FD6BF8">
        <w:tc>
          <w:tcPr>
            <w:tcW w:w="147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289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462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54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020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215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89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020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5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Неспециализированная розничная торговля или торговля смешанным ассортиментом товаров, при которой выручка от реализации одной группы товаров не превышает 50% от общей суммы выручки за налоговый период, осуществляемая через объекты стационарной торговой сети, не имеющие торговые залы (с организацией торговых мест), в том числе: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4ТМ-Н1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продовольственными товарами, включая табачные изделия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4ТМ-Н2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торговля непродовольственными товарами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0,65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4ТМ-Н3</w:t>
            </w:r>
          </w:p>
        </w:tc>
        <w:tc>
          <w:tcPr>
            <w:tcW w:w="289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продовольственными и непродовольственными товарами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4.6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1" w:name="P3078"/>
      <w:bookmarkEnd w:id="11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 ПРИ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ОСУЩЕСТВЛЕНИИ ДЕЯТЕЛЬНОСТИ ПО СПЕЦИАЛИЗИРОВАННОЙ РОЗНИЧНОЙ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ТОРГОВЛЕ ПРОДОВОЛЬСТВЕННЫМИ ТОВАРАМИ, ОСУЩЕСТВЛЯЕМОЙ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ЧЕРЕЗ ОБЪЕКТЫ СТАЦИОНАРНОЙ ТОРГОВОЙ СЕТИ, НЕ ИМЕЮЩИЕ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ТОРГОВЫЕ ЗАЛЫ (С ОРГАНИЗАЦИЕЙ 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04"/>
        <w:gridCol w:w="2551"/>
        <w:gridCol w:w="567"/>
        <w:gridCol w:w="567"/>
        <w:gridCol w:w="567"/>
        <w:gridCol w:w="624"/>
        <w:gridCol w:w="680"/>
        <w:gridCol w:w="737"/>
        <w:gridCol w:w="1020"/>
        <w:gridCol w:w="2211"/>
      </w:tblGrid>
      <w:tr w:rsidR="007470CD" w:rsidRPr="00FD6BF8">
        <w:tc>
          <w:tcPr>
            <w:tcW w:w="130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255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973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30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325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020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221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30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020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21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осуществляемая через объекты стационарной торговой сети, не имеющие торговые залы (с организацией торговых мест):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4ТМ-СП-01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мясом, мясными продуктами, колбасными изделиями, рыбой, море- и рыбопродуктами, включая деликатесные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4ТМ-СП-02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хлебом и хлебобулочными изделиями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4ТМ-СП-03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крупами, изделиями из зерна, макаронными изделиями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4ТМ-СП-04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мороженым по налоговым периодам: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квартале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0,17 0,33</w:t>
            </w:r>
          </w:p>
        </w:tc>
        <w:tc>
          <w:tcPr>
            <w:tcW w:w="73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0,15 0,25</w:t>
            </w:r>
          </w:p>
        </w:tc>
        <w:tc>
          <w:tcPr>
            <w:tcW w:w="1020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4ТМ-СП-05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детским и диабетическим питанием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4ТМ-СП-06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кондитерскими изделиями из муки, крахмала, молока, какао, сахара (тортами, пирожными, печеньем, вафлями, зефиром, пастилой, конфетами, шоколадом и прочими)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4ТМ-СП-07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кофе, чаем, пряностями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4ТМ-СП-08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овощами и фруктами отечественного производства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4ТМ-СП-09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овощами и фруктами импортного производства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4ТМ-СП-10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зеленью (петрушкой, сельдереем, укропом и прочими)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4ТМ-СП-11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водами, включая натуральные или искусственные минеральные, газированные; соками, включая натуральные и искусственные из экстрактов растительных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0,42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4ТМ-СП-12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пивом и другой слабоалкогольной продукцией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0,43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30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4ТМ-СП-13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прочими продовольственными 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221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4.7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2" w:name="P3265"/>
      <w:bookmarkEnd w:id="12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СПЕЦИАЛИЗИРОВАННОЙ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РОЗНИЧНОЙ ТОРГОВЛЕ НЕПРОДОВОЛЬСТВЕННЫМИ ТОВАРАМИ,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ОСУЩЕСТВЛЯЕМОЙ ЧЕРЕЗ ОБЪЕКТЫ СТАЦИОНАРНОЙ ТОРГОВОЙ СЕТИ,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НЕ ИМЕЮЩИЕ ТОРГОВЫЕ ЗАЛЫ (С ОРГАНИЗАЦИЕЙ 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17"/>
        <w:gridCol w:w="2948"/>
        <w:gridCol w:w="567"/>
        <w:gridCol w:w="624"/>
        <w:gridCol w:w="567"/>
        <w:gridCol w:w="567"/>
        <w:gridCol w:w="567"/>
        <w:gridCol w:w="624"/>
        <w:gridCol w:w="1134"/>
        <w:gridCol w:w="2154"/>
      </w:tblGrid>
      <w:tr w:rsidR="007470CD" w:rsidRPr="00FD6BF8">
        <w:tc>
          <w:tcPr>
            <w:tcW w:w="141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294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804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41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325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91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13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215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41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94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13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5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непродовольственными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осуществляемая через объекты стационарной торговой сети, не имеющие торговые залы (с организацией торговых мест):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4ТМ-СНП-01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табачными изделиями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0,56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4ТМ-СНП-02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верхней одеждой и головными уборами из натурального меха и натуральной кожи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0,74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0,53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4ТМ-СНП-03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головными уборами, за исключением изделий из натурального меха и натуральной кожи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4ТМ-СНП-04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обувью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4ТМ-СНП-05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детской одеждой и обувью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4ТМ-СНП-06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игрушками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4ТМ-СНП-07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пиротехническими изделиями, елочными украшениями, искусственными елками по налоговым периодам: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4 квартале</w:t>
            </w:r>
          </w:p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в 1, 2 и 3 кварталах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0,56 0,26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0,40 0,19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4ТМ-СНП-08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ауди- и видеокассетами, магнитными дисками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4ТМ-СНП-09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видеотехникой, магнитофонами, другими видами техники развлекательного характера; фотоаппаратами и фототоварами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4ТМ-СНП-10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средствами связи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4ТМ-СНП-11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светильниками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4ТМ-СНП-12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коврами и ковровыми изделиями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4ТМ-СНП-13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посудой и изделиями из фарфора, хрусталя, мельхиора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4ТМ-СНП-14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ювелирными изделиями и изделиями из драгоценных металлов (платины, золота, серебра)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0,74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0,53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4ТМ-СНП-15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бижутерией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4ТМ-СНП-16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парфюмерией и косметикой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4ТМ-СНП-17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кожгалантереей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4ТМ-СНП-18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товарами бытовой химии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4ТМ-СНП-19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музыкальными инструментами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4ТМ-СНП-20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оргтехникой и периферийным оборудованием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4ТМ-СНП-21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канцелярскими товарами и школьными принадлежностями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4ТМ-СНП-22</w:t>
            </w:r>
          </w:p>
        </w:tc>
        <w:tc>
          <w:tcPr>
            <w:tcW w:w="294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лекарствами, медицинскими изделиями и другими аптечными товарами, реализуемыми через:</w:t>
            </w: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4ТМ-СНП-22/1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аптечные пункты второй категории при сельских фельдшерских пунктах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4ТМ-СНП-22/2</w:t>
            </w:r>
          </w:p>
        </w:tc>
        <w:tc>
          <w:tcPr>
            <w:tcW w:w="294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другие места организации торговли</w:t>
            </w: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4ТМ-СНП-23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товарами для охоты и рыбалки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4ТМ-СНП-24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мотоциклами с мощностью двигателя свыше 112,5 кВт /150 лошадиных сил, другими транспортными средствами (за исключением автомобилей), запчастями к автомобилям, средствам по налоговым периодам: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кварталах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0,52 0,74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0,37 0,53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0,53</w:t>
            </w:r>
          </w:p>
        </w:tc>
        <w:tc>
          <w:tcPr>
            <w:tcW w:w="215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4ТМ-СНП-25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цветами, в том числе искусственными, и сопутствующими 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0,39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4ТМ-СНП-26</w:t>
            </w:r>
          </w:p>
        </w:tc>
        <w:tc>
          <w:tcPr>
            <w:tcW w:w="294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семенами по налоговым периодам:</w:t>
            </w: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2 кварталах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3 и 4 кварталах</w:t>
            </w: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13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215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4ТМ-СНП-27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рассадой, саженцами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4ТМ-СНП-28</w:t>
            </w:r>
          </w:p>
        </w:tc>
        <w:tc>
          <w:tcPr>
            <w:tcW w:w="294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строительными материалами, строительными конструкциями и отделочными материалами по налоговым периодам:</w:t>
            </w: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кварталах</w:t>
            </w: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0,34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215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4ТМ-СНП-29</w:t>
            </w:r>
          </w:p>
        </w:tc>
        <w:tc>
          <w:tcPr>
            <w:tcW w:w="2948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инвентарем для ведения приусадебного и домашнего хозяйства, в том числе мотоблоками, глубинными насосами, стройинвентарем по налоговым периодам:</w:t>
            </w: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3 и 4 кварталах</w:t>
            </w: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215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4ТМ-СНП-30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домашними животными и птицами, в том числе аквариумными рыбками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4ТМ-СНП-31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газетами, журналами, книгами и другими полиграфическими 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215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4ТМ-СНП-32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изделиями народных художественных промыслов (за исключением изделий антиквариата)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215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4ТМ-СНП-33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полиэтиленовыми пакетами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13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4ТМ-СНП-34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подержанными товарами всех видов (за исключением подержанных автомобилей)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1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4ТМ-СНП-35</w:t>
            </w:r>
          </w:p>
        </w:tc>
        <w:tc>
          <w:tcPr>
            <w:tcW w:w="2948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прочими видами непродовольственных товаров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13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15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</w:tbl>
    <w:p w:rsidR="007470CD" w:rsidRPr="00FD6BF8" w:rsidRDefault="007470CD">
      <w:pPr>
        <w:rPr>
          <w:color w:val="000000"/>
        </w:rPr>
        <w:sectPr w:rsidR="007470CD" w:rsidRPr="00FD6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4.8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3" w:name="P3756"/>
      <w:bookmarkEnd w:id="13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 ПРИ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ОСУЩЕСТВЛЕНИИ ДЕЯТЕЛЬНОСТИ ПО НЕСПЕЦИАЛИЗИРОВАННОЙ РОЗНИЧНОЙ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ТОРГОВЛЕ, ОСУЩЕСТВЛЯЕМОЙ ЧЕРЕЗ ОБЪЕКТЫ НЕСТАЦИОНАРНОЙ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ТОРГОВОЙ СЕТИ, НЕ ИМЕЮЩИЕ ТОРГОВЫЕ ЗАЛЫ (С ОРГАНИЗАЦИЕЙ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74"/>
        <w:gridCol w:w="2721"/>
        <w:gridCol w:w="567"/>
        <w:gridCol w:w="567"/>
        <w:gridCol w:w="510"/>
        <w:gridCol w:w="567"/>
        <w:gridCol w:w="624"/>
        <w:gridCol w:w="737"/>
        <w:gridCol w:w="1531"/>
        <w:gridCol w:w="2098"/>
      </w:tblGrid>
      <w:tr w:rsidR="007470CD" w:rsidRPr="00FD6BF8">
        <w:tc>
          <w:tcPr>
            <w:tcW w:w="147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272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7201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72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211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53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2098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72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53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098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72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20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4ТМ-НН</w:t>
            </w:r>
          </w:p>
        </w:tc>
        <w:tc>
          <w:tcPr>
            <w:tcW w:w="272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Неспециализированная розничная торговля или торговля смешанным ассортиментом товаров, при которой выручка от реализации одной группы товаров не превышает 50% от общей суммы выручки за налоговый период, осуществляемая через объекты нестационарной торговой сети, не имеющие торговые залы (с организацией торговых мест),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том числе: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2098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4ТМ-НН1</w:t>
            </w:r>
          </w:p>
        </w:tc>
        <w:tc>
          <w:tcPr>
            <w:tcW w:w="272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продовольственными товарами, включая табачные изделия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20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0,59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4ТМ-НН2</w:t>
            </w:r>
          </w:p>
        </w:tc>
        <w:tc>
          <w:tcPr>
            <w:tcW w:w="272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непродовольственными 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20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0,48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4ТМ-НН3</w:t>
            </w:r>
          </w:p>
        </w:tc>
        <w:tc>
          <w:tcPr>
            <w:tcW w:w="272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торговля продовольственными и непродовольственными товарами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2098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4.9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4" w:name="P3840"/>
      <w:bookmarkEnd w:id="14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 ПРИ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ОСУЩЕСТВЛЕНИИ ДЕЯТЕЛЬНОСТИ ПО СПЕЦИАЛИЗИРОВАННОЙ РОЗНИЧНОЙ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ТОРГОВЛЕ ПРОДОВОЛЬСТВЕННЫМИ ТОВАРАМИ, ОСУЩЕСТВЛЯЕМОЙ ЧЕРЕЗ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ОБЪЕКТЫ НЕСТАЦИОНАРНОЙ ТОРГОВОЙ СЕТИ, НЕ ИМЕЮЩИЕ ТОРГОВЫЕ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ЗАЛЫ (С ОРГАНИЗАЦИЕЙ 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247"/>
        <w:gridCol w:w="2551"/>
        <w:gridCol w:w="624"/>
        <w:gridCol w:w="567"/>
        <w:gridCol w:w="567"/>
        <w:gridCol w:w="567"/>
        <w:gridCol w:w="567"/>
        <w:gridCol w:w="794"/>
        <w:gridCol w:w="1701"/>
        <w:gridCol w:w="1587"/>
      </w:tblGrid>
      <w:tr w:rsidR="007470CD" w:rsidRPr="00FD6BF8">
        <w:tc>
          <w:tcPr>
            <w:tcW w:w="124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255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974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325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361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населенных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пунктах</w:t>
            </w:r>
          </w:p>
        </w:tc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осуществляемая через объекты нестационарной торговой сети, не имеющие торговые залы (с организацией торговых мест):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4ТМ-НСП-01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мясом, мясными продуктами, колбасными изделиями, рыбой, море- и рыбопродуктами, включая деликатесные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4ТМ-НСП-02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хлебом и хлебобулочными изделиями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4ТМ-НСП-03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крупами, изделиями из зерна, макаронными изделиями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4ТМ-НСП-04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мороженым по налоговым периодам: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кварталах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0,12 0,23</w:t>
            </w:r>
          </w:p>
        </w:tc>
        <w:tc>
          <w:tcPr>
            <w:tcW w:w="79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0,08 0,16</w:t>
            </w:r>
          </w:p>
        </w:tc>
        <w:tc>
          <w:tcPr>
            <w:tcW w:w="170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4ТМ-НСП-05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детским и диабетическим питанием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4ТМ-НСП-06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кондитерскими изделиями из муки, крахмала, молока, какао, сахара (тортами, пирожными, печеньем, вафлями, зефиром, пастилой, конфетами, шоколадом и прочими)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4ТМ-НСП-07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кофе, чаем, пряностями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4ТМ-НСП-08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овощами и фруктами отечественного производства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4ТМ-НСП-09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овощами и фруктами импортного производства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4ТМ-НСП-10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зеленью (петрушкой, сельдереем, укропом и прочими)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4ТМ-НСП-11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водами, включая натуральные или искусственные минеральные, газированные; соками, включая натуральные и искусственные из экстрактов растительных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4ТМ-НСП-12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пивом и другой слабоалкогольной продукцией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4ТМ-НСП-13</w:t>
            </w:r>
          </w:p>
        </w:tc>
        <w:tc>
          <w:tcPr>
            <w:tcW w:w="255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прочими продовольственными товарами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4.10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5" w:name="P4030"/>
      <w:bookmarkEnd w:id="15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 ПРИ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ОСУЩЕСТВЛЕНИИ ДЕЯТЕЛЬНОСТИ ПО СПЕЦИАЛИЗИРОВАННОЙ РОЗНИЧНОЙ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ТОРГОВЛЕ НЕПРОДОВОЛЬСТВЕННЫМИ ТОВАРАМИ, ОСУЩЕСТВЛЯЕМОЙ ЧЕРЕЗ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ОБЪЕКТЫ НЕСТАЦИОНАРНОЙ ТОРГОВОЙ СЕТИ, НЕ ИМЕЮЩИЕ ТОРГОВЫЕ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ЗАЛЫ (С ОРГАНИЗАЦИЕЙ ТОРГОВЫХ МЕСТ)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44"/>
        <w:gridCol w:w="3572"/>
        <w:gridCol w:w="624"/>
        <w:gridCol w:w="567"/>
        <w:gridCol w:w="680"/>
        <w:gridCol w:w="624"/>
        <w:gridCol w:w="737"/>
        <w:gridCol w:w="680"/>
        <w:gridCol w:w="794"/>
        <w:gridCol w:w="1587"/>
      </w:tblGrid>
      <w:tr w:rsidR="007470CD" w:rsidRPr="00FD6BF8">
        <w:tc>
          <w:tcPr>
            <w:tcW w:w="164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3572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293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64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57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495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79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64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57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79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4ТМ-НС-НП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Специализированная розничная торговля непродовольственными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осуществляемая через объекты нестационарной торговой сети, не имеющие торговые залы (с организацией торговых мест):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4ТМ-НС-НП-01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табачными изделиями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0,38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4ТМ-НС-НП-02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верхней одеждой и головными уборами из натурального меха и натуральной кожи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4ТМ-НС-НП-03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головными уборами, за исключением изделий из натурального меха и натуральной кожи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0,710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4ТМ-НС-НП-04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обувью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4ТМ-НС-НП-05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детской одеждой и обувью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4ТМ-НС-НП-06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игрушками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0,48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4ТМ-НС-НП-07</w:t>
            </w:r>
          </w:p>
        </w:tc>
        <w:tc>
          <w:tcPr>
            <w:tcW w:w="3572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пиротехническими изделиями, елочными украшениями, искусственными елками по налоговым периодам:</w:t>
            </w: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4 квартале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0,38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1, 2 и 3 кварталах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79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4ТМ-НС-НП-08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ауди- и видеокассетами, магнитными дисками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0,78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4ТМ-НС-НП-09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видеотехникой, магнитофонами, другими видами техники развлекательного характера; фотоаппаратами и фототоварами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0,85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4ТМ-НС-НП-10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средствами связи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0,28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0,78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4ТМ-НС-НП-11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светильниками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4ТМ-НС-НП-12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коврами и ковровыми изделиями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4ТМ-НС-НП-13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посудой и изделиями из фарфора, хрусталя, мельхиора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4ТМ-НС-НП-14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ювелирными изделиями и изделиями из драгоценных металлов (платины, золота, серебра)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4ТМ-НС-НП-15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бижутерией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4ТМ-НС-НП-16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парфюмерией и косметикой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4ТМ-НС-НП-17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кожгалантереей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4ТМ-НС-НП-18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товарами бытовой химии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4ТМ-НС-НП-19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музыкальными инструментами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4ТМ-НС-НП-20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оргтехникой и периферийным оборудованием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4ТМ-НС-НП-21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канцелярскими товарами и школьными принадлежностями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0,48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4ТМ-НС-НП-22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лекарствами, медицинскими изделиями и другими аптечными товарами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4ТМ-НС-НП-23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товарами для охоты и рыбалки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0,64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4ТМ-НС-НП-24</w:t>
            </w:r>
          </w:p>
        </w:tc>
        <w:tc>
          <w:tcPr>
            <w:tcW w:w="3572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мотоциклами с мощностью двигателя менее 112,5 кВт /150 лошадиных сил, другими транспортными средствами (за исключением автомобилей), запчастями к автомобилям, мотоциклам и другим транспортным средствам по налоговым периодам:</w:t>
            </w: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кварталах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79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0,36</w:t>
            </w:r>
          </w:p>
        </w:tc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4ТМ-НС-НП-25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цветами, в том числе искусственными, и сопутствующими товарами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4ТМ-НС-НП-26</w:t>
            </w:r>
          </w:p>
        </w:tc>
        <w:tc>
          <w:tcPr>
            <w:tcW w:w="3572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семенами по налоговым периодам:</w:t>
            </w: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2 кварталах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0,24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0,18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0,71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3 и 4 кварталах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79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0,42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4ТМ-НС-НП-27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рассадой, саженцами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0,33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4ТМ-НС-НП-28</w:t>
            </w:r>
          </w:p>
        </w:tc>
        <w:tc>
          <w:tcPr>
            <w:tcW w:w="3572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строительными материалами, строительными конструкциями и отделочными материалами по налоговым периодам:</w:t>
            </w: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4 кварталах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во 2 и 3 кварталах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4ТМ-НС-НП-29</w:t>
            </w:r>
          </w:p>
        </w:tc>
        <w:tc>
          <w:tcPr>
            <w:tcW w:w="3572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инвентарем для ведения приусадебного и домашнего хозяйства, в том числе мотоблоками, глубинными насосами, стройинвентарем по налоговым периодам:</w:t>
            </w: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1 и 2 кварталах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0,19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0,55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3 и 4 кварталах</w:t>
            </w: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0,21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794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4ТМ-НС-НП-30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домашними животными и птицами, в том числе аквариумными рыбками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0,48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4ТМ-НС-НП-31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газетами, журналами, книгами и другими полиграфическими товарами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4ТМ-НС-НП-32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изделиями народных художественных промыслов (за исключением изделий антиквариата)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0,37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4ТМ-НС-НП-33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полиэтиленовыми пакетами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4ТМ-НС-НП-34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подержанными товарами всех видов (за исключением подержанных автомобилей)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4ТМ-НС-НП-35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твердым топливом (с погрузкой и доставкой покупателю)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0,42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4ТМ-НС-НП-36</w:t>
            </w:r>
          </w:p>
        </w:tc>
        <w:tc>
          <w:tcPr>
            <w:tcW w:w="357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прочими видами непродовольственных товаров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73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79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0,12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</w:tr>
    </w:tbl>
    <w:p w:rsidR="007470CD" w:rsidRPr="00FD6BF8" w:rsidRDefault="007470CD">
      <w:pPr>
        <w:rPr>
          <w:color w:val="000000"/>
        </w:rPr>
        <w:sectPr w:rsidR="007470CD" w:rsidRPr="00FD6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4.11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6" w:name="P4544"/>
      <w:bookmarkEnd w:id="16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ДОХОД ПРИ ОСУЩЕСТВЛЕНИИ ДЕЯТЕЛЬНОСТИ ПО РОЗНИЧНОЙ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ТОРГОВЛЕ ГОРЮЧЕ-СМАЗОЧНЫМИ МАТЕРИАЛАМИ, НЕ ОТНОСЯЩИМИСЯ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К ПОДАКЦИЗНЫМ ТОВАРАМ, ОСУЩЕСТВЛЯЕМОЙ ЧЕРЕЗ СТАЦИОНАРНЫЕ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И НЕСТАЦИОНАРНЫЕ АВТОЗАПРАВОЧНЫЕ СТАНЦИИ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3345"/>
        <w:gridCol w:w="567"/>
        <w:gridCol w:w="510"/>
        <w:gridCol w:w="567"/>
        <w:gridCol w:w="510"/>
        <w:gridCol w:w="567"/>
        <w:gridCol w:w="624"/>
        <w:gridCol w:w="1304"/>
        <w:gridCol w:w="2154"/>
      </w:tblGrid>
      <w:tr w:rsidR="007470CD" w:rsidRPr="00FD6BF8"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34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803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54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91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30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215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34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30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15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bookmarkStart w:id="17" w:name="P4577"/>
            <w:bookmarkEnd w:id="17"/>
            <w:r w:rsidRPr="00FD6BF8">
              <w:rPr>
                <w:color w:val="000000"/>
              </w:rPr>
              <w:t>4ТМ-ГСМ</w:t>
            </w:r>
          </w:p>
        </w:tc>
        <w:tc>
          <w:tcPr>
            <w:tcW w:w="334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Розничная специализированная торговля горюче-смазочными материалами (ГСМ), не относящимися к подакцизным товарам,</w:t>
            </w:r>
            <w:hyperlink w:anchor="P4589" w:history="1">
              <w:r w:rsidRPr="00FD6BF8">
                <w:rPr>
                  <w:color w:val="000000"/>
                </w:rPr>
                <w:t>&lt;*&gt;</w:t>
              </w:r>
            </w:hyperlink>
            <w:r w:rsidRPr="00FD6BF8">
              <w:rPr>
                <w:color w:val="000000"/>
              </w:rPr>
              <w:t xml:space="preserve"> осуществляемая через стационарные и нестационарные автозаправочные станции (АЗС)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  <w:tc>
          <w:tcPr>
            <w:tcW w:w="215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ind w:firstLine="540"/>
        <w:jc w:val="both"/>
        <w:rPr>
          <w:color w:val="000000"/>
        </w:rPr>
      </w:pPr>
      <w:r w:rsidRPr="00FD6BF8">
        <w:rPr>
          <w:color w:val="000000"/>
        </w:rPr>
        <w:t>Примечание: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bookmarkStart w:id="18" w:name="P4589"/>
      <w:bookmarkEnd w:id="18"/>
      <w:r w:rsidRPr="00FD6BF8">
        <w:rPr>
          <w:color w:val="000000"/>
        </w:rPr>
        <w:t>&lt;*&gt; - К горюче-смазочным материалам, не относящимся к подакцизным товарам, относятся все виды газа, используемого для заправки автомобильных транспортных средств.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r w:rsidRPr="00FD6BF8">
        <w:rPr>
          <w:color w:val="000000"/>
        </w:rPr>
        <w:t xml:space="preserve">Розничная торговля автомобильным бензином, дизельным топливом и моторными маслами для дизельных и (или) карбюраторных (инжекторных) двигателей, относящихся к подакцизным товарам согласно </w:t>
      </w:r>
      <w:hyperlink r:id="rId126" w:history="1">
        <w:r w:rsidRPr="00FD6BF8">
          <w:rPr>
            <w:color w:val="000000"/>
          </w:rPr>
          <w:t>подпунктам 7</w:t>
        </w:r>
      </w:hyperlink>
      <w:r w:rsidRPr="00FD6BF8">
        <w:rPr>
          <w:color w:val="000000"/>
        </w:rPr>
        <w:t xml:space="preserve"> - </w:t>
      </w:r>
      <w:hyperlink r:id="rId127" w:history="1">
        <w:r w:rsidRPr="00FD6BF8">
          <w:rPr>
            <w:color w:val="000000"/>
          </w:rPr>
          <w:t>9 пункта 1 статьи 181 части второй</w:t>
        </w:r>
      </w:hyperlink>
      <w:r w:rsidRPr="00FD6BF8">
        <w:rPr>
          <w:color w:val="000000"/>
        </w:rPr>
        <w:t xml:space="preserve"> Налогового кодекса Российской Федерации, а также розничная торговля другими подакцизными товарами (согласно </w:t>
      </w:r>
      <w:hyperlink r:id="rId128" w:history="1">
        <w:r w:rsidRPr="00FD6BF8">
          <w:rPr>
            <w:color w:val="000000"/>
          </w:rPr>
          <w:t>подпункту 10</w:t>
        </w:r>
      </w:hyperlink>
      <w:r w:rsidRPr="00FD6BF8">
        <w:rPr>
          <w:color w:val="000000"/>
        </w:rPr>
        <w:t xml:space="preserve"> пункта 1 статьи 181 части второй Налогового кодекса Российской Федерации) не относится к виду деятельности (с кодом </w:t>
      </w:r>
      <w:hyperlink w:anchor="P4577" w:history="1">
        <w:r w:rsidRPr="00FD6BF8">
          <w:rPr>
            <w:color w:val="000000"/>
          </w:rPr>
          <w:t>4ТМ-ГСМ</w:t>
        </w:r>
      </w:hyperlink>
      <w:r w:rsidRPr="00FD6BF8">
        <w:rPr>
          <w:color w:val="000000"/>
        </w:rPr>
        <w:t>), подпадающему под систему налогообложения в виде единого налога на вмененный доход.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4.12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19" w:name="P4601"/>
      <w:bookmarkEnd w:id="19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ДОХОД ПРИ ОСУЩЕСТВЛЕНИИ ДЕЯТЕЛЬНОСТИ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 РАЗНОСНОЙ ТОРГОВЛЕ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31"/>
        <w:gridCol w:w="4025"/>
        <w:gridCol w:w="624"/>
        <w:gridCol w:w="567"/>
        <w:gridCol w:w="510"/>
        <w:gridCol w:w="567"/>
        <w:gridCol w:w="567"/>
        <w:gridCol w:w="567"/>
        <w:gridCol w:w="1247"/>
        <w:gridCol w:w="1871"/>
      </w:tblGrid>
      <w:tr w:rsidR="007470CD" w:rsidRPr="00FD6BF8">
        <w:tc>
          <w:tcPr>
            <w:tcW w:w="153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402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520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53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402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24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87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53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402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24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87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87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53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4РТ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Разносная торговля, осуществляемая индивидуальными предпринимателями без организации торговых мест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0,38</w:t>
            </w:r>
          </w:p>
        </w:tc>
        <w:tc>
          <w:tcPr>
            <w:tcW w:w="567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87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5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20" w:name="P4652"/>
      <w:bookmarkEnd w:id="20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ДОХОД ПРИ ОСУЩЕСТВЛЕНИИ ДЕЯТЕЛЬНОСТИ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 ОБЩЕСТВЕННОМУ ПИТАНИЮ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3969"/>
        <w:gridCol w:w="510"/>
        <w:gridCol w:w="510"/>
        <w:gridCol w:w="510"/>
        <w:gridCol w:w="510"/>
        <w:gridCol w:w="624"/>
        <w:gridCol w:w="624"/>
        <w:gridCol w:w="1531"/>
        <w:gridCol w:w="1474"/>
      </w:tblGrid>
      <w:tr w:rsidR="007470CD" w:rsidRPr="00FD6BF8">
        <w:tc>
          <w:tcPr>
            <w:tcW w:w="170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969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6293" w:type="dxa"/>
            <w:gridSpan w:val="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2040" w:type="dxa"/>
            <w:gridSpan w:val="4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В городе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Спасске</w:t>
            </w:r>
          </w:p>
        </w:tc>
        <w:tc>
          <w:tcPr>
            <w:tcW w:w="153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47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70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1" w:history="1">
              <w:r w:rsidRPr="00FD6BF8">
                <w:rPr>
                  <w:color w:val="000000"/>
                </w:rPr>
                <w:t>1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hyperlink w:anchor="P52" w:history="1">
              <w:r w:rsidRPr="00FD6BF8">
                <w:rPr>
                  <w:color w:val="000000"/>
                </w:rPr>
                <w:t>2</w:t>
              </w:r>
            </w:hyperlink>
            <w:r w:rsidRPr="00FD6BF8">
              <w:rPr>
                <w:color w:val="000000"/>
              </w:rPr>
              <w:t xml:space="preserve"> зона</w:t>
            </w:r>
          </w:p>
        </w:tc>
        <w:tc>
          <w:tcPr>
            <w:tcW w:w="153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1.1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1.2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1.3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1.4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2.1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2.2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Общественное питание: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5ОП-1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ресторанов, кафе и баров с площадью зала для обслуживания посетителей: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до 100 кв. м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до 150 кв. м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0,30 0,23 0,20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0,25 0,19 0,16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0,80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0,68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5ОП-2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сезонных кафе, в том числе на открытой территории, кафе-мороженое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0,14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5ОП-3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детских кафе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62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53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</w:tc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5ОП-4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столовых с площадью зала для обслуживания посетителей: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до 50 кв. м (включительно)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50 до 100 кв. м</w:t>
            </w:r>
          </w:p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свыше 100 до 150 кв. м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0,10 0,09 0,08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0,08 0,08 0,07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0,08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0,29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0,23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5ОП-5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школьных, студенческих и рабочих столовых, а также центров социальной поддержки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5ОП-6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точек общепита системы потребительской кооперации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0,17</w:t>
            </w:r>
          </w:p>
        </w:tc>
      </w:tr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5ОП-7</w:t>
            </w:r>
          </w:p>
        </w:tc>
        <w:tc>
          <w:tcPr>
            <w:tcW w:w="3969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закусочных и других стационарных точек общепита</w:t>
            </w: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624" w:type="dxa"/>
            <w:vAlign w:val="bottom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  <w:tc>
          <w:tcPr>
            <w:tcW w:w="1531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474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0,76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5ОП-8</w:t>
            </w:r>
          </w:p>
        </w:tc>
        <w:tc>
          <w:tcPr>
            <w:tcW w:w="3969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Деятельность нестационарных (в том числе выездных) точек общепита по приготовлению и продаже:</w:t>
            </w: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5ОП-8/1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- шашлыков, барбекю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0,78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0,63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5ОП-8/2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- выпечки и кондитерских изделий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0,38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0,30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0,27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6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21" w:name="P4817"/>
      <w:bookmarkEnd w:id="21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АВТОТРАНСПОРТНЫХ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УСЛУГ ПО ПЕРЕВОЗКЕ ПАССАЖИРОВ И ГРУЗОВ</w:t>
      </w:r>
    </w:p>
    <w:p w:rsidR="007470CD" w:rsidRPr="00FD6BF8" w:rsidRDefault="007470CD">
      <w:pPr>
        <w:spacing w:after="1"/>
        <w:rPr>
          <w:color w:val="000000"/>
        </w:rPr>
      </w:pPr>
    </w:p>
    <w:tbl>
      <w:tblPr>
        <w:tblW w:w="14570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14570"/>
      </w:tblGrid>
      <w:tr w:rsidR="007470CD" w:rsidRPr="00FD6BF8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Список изменяющих документов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 xml:space="preserve">(в ред. </w:t>
            </w:r>
            <w:hyperlink r:id="rId129" w:history="1">
              <w:r w:rsidRPr="00FD6BF8">
                <w:rPr>
                  <w:color w:val="000000"/>
                </w:rPr>
                <w:t>Решения</w:t>
              </w:r>
            </w:hyperlink>
            <w:r w:rsidRPr="00FD6BF8">
              <w:rPr>
                <w:color w:val="000000"/>
              </w:rPr>
              <w:t xml:space="preserve"> Спасской районной Думы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Рязанской области от 25.09.2008 N 225/12)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6293"/>
        <w:gridCol w:w="1644"/>
      </w:tblGrid>
      <w:tr w:rsidR="007470CD" w:rsidRPr="00FD6BF8"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6293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1644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5ТУ-1</w:t>
            </w:r>
          </w:p>
        </w:tc>
        <w:tc>
          <w:tcPr>
            <w:tcW w:w="6293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автотранспортных услуг по перевозке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6293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грузов, осуществляемых организациями и индивидуальными предпринимателями, эксплуатирующими не более 20 транспортных средств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5ТУ-2</w:t>
            </w:r>
          </w:p>
        </w:tc>
        <w:tc>
          <w:tcPr>
            <w:tcW w:w="6293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автотранспортных услуг по перевозке пассажиров, осуществляемых организациями и индивидуальными предпринимателями, эксплуатирующими не более 20 транспортных средств (на единицу транспортного средства)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5ТУ-2/1</w:t>
            </w:r>
          </w:p>
        </w:tc>
        <w:tc>
          <w:tcPr>
            <w:tcW w:w="6293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- до 4 посадочных мест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5ТУ-2/2</w:t>
            </w:r>
          </w:p>
        </w:tc>
        <w:tc>
          <w:tcPr>
            <w:tcW w:w="6293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- от 5 до 14 посадочных мест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5ТУ-2/3</w:t>
            </w:r>
          </w:p>
        </w:tc>
        <w:tc>
          <w:tcPr>
            <w:tcW w:w="6293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- 15 и выше посадочных мест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7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22" w:name="P4856"/>
      <w:bookmarkEnd w:id="22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УСЛУГ ПО ХРАНЕНИЮ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АВТОТРАНСПОРТНЫХ СРЕДСТВ НА ПЛАТНЫХ СТОЯНКАХ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74"/>
        <w:gridCol w:w="3061"/>
        <w:gridCol w:w="1155"/>
        <w:gridCol w:w="1077"/>
        <w:gridCol w:w="1304"/>
        <w:gridCol w:w="1587"/>
      </w:tblGrid>
      <w:tr w:rsidR="007470CD" w:rsidRPr="00FD6BF8">
        <w:tc>
          <w:tcPr>
            <w:tcW w:w="147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061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5123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061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15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right"/>
              <w:rPr>
                <w:color w:val="000000"/>
              </w:rPr>
            </w:pPr>
            <w:r w:rsidRPr="00FD6BF8">
              <w:rPr>
                <w:color w:val="000000"/>
              </w:rPr>
              <w:t>В городе Спасске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прочих населенных пунктах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06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115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7УХ</w:t>
            </w:r>
          </w:p>
        </w:tc>
        <w:tc>
          <w:tcPr>
            <w:tcW w:w="3061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115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0,16</w:t>
            </w:r>
          </w:p>
        </w:tc>
        <w:tc>
          <w:tcPr>
            <w:tcW w:w="130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0,11</w:t>
            </w:r>
          </w:p>
        </w:tc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0,22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8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23" w:name="P4892"/>
      <w:bookmarkEnd w:id="23"/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РАСПРОСТРАНЕНИЮ И (ИЛИ)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РАЗМЕЩЕНИЮ НАРУЖНОЙ РЕКЛАМЫ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87"/>
        <w:gridCol w:w="4025"/>
        <w:gridCol w:w="680"/>
        <w:gridCol w:w="850"/>
        <w:gridCol w:w="1247"/>
        <w:gridCol w:w="1247"/>
      </w:tblGrid>
      <w:tr w:rsidR="007470CD" w:rsidRPr="00FD6BF8"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4025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4024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4025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городе Спасске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прочих населенных пунктах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пределах придорожной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Распространение и (или) размещение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Распространение и (или) размещение печатной и (или) полиграфической наружной рекламы на: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РНР-П/1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отдельно стоящих конструкциях (за исключением панель-кронштейнов, пилларсов, призматронов)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58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стенах и оградах (заборах):</w:t>
            </w:r>
          </w:p>
        </w:tc>
        <w:tc>
          <w:tcPr>
            <w:tcW w:w="68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58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РНР-П/2-1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площадью до 50 квадратных метров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0,02 0,01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</w:tr>
      <w:tr w:rsidR="007470CD" w:rsidRPr="00FD6BF8">
        <w:tblPrEx>
          <w:tblBorders>
            <w:insideH w:val="none" w:sz="0" w:space="0" w:color="auto"/>
          </w:tblBorders>
        </w:tblPrEx>
        <w:tc>
          <w:tcPr>
            <w:tcW w:w="158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РНР-П/2-2</w:t>
            </w:r>
          </w:p>
        </w:tc>
        <w:tc>
          <w:tcPr>
            <w:tcW w:w="4025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площадью 50 и более квадратных метров</w:t>
            </w:r>
          </w:p>
        </w:tc>
        <w:tc>
          <w:tcPr>
            <w:tcW w:w="68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  <w:tc>
          <w:tcPr>
            <w:tcW w:w="124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0,02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РНР-П/3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призматронах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РНР-П/4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панель-кронштейнах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РНР-П/5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пилларсах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0,09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0,06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0,13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РНР-П/6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транспарантах-перетяжках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0,04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0,07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РНР-А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2. Распространение и (или) размещение наружной рекламы с автоматической сменой изображения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0,40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РНР-Э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Распространение и (или) размещение наружной рекламы посредством электронных табло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0,70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8 РНР-Т</w:t>
            </w:r>
          </w:p>
        </w:tc>
        <w:tc>
          <w:tcPr>
            <w:tcW w:w="4025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Распространение и (или) размещение наружной рекламы на автобусах любых типов, легковых и грузовых автомобилях, прицепах, полуприцепах и прицепах роспусках, речных судов</w:t>
            </w:r>
          </w:p>
        </w:tc>
        <w:tc>
          <w:tcPr>
            <w:tcW w:w="68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  <w:tc>
          <w:tcPr>
            <w:tcW w:w="1247" w:type="dxa"/>
            <w:vAlign w:val="bottom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0,50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ind w:firstLine="540"/>
        <w:jc w:val="both"/>
        <w:rPr>
          <w:color w:val="000000"/>
        </w:rPr>
      </w:pPr>
      <w:r w:rsidRPr="00FD6BF8">
        <w:rPr>
          <w:color w:val="000000"/>
        </w:rPr>
        <w:t>Примечание: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r w:rsidRPr="00FD6BF8">
        <w:rPr>
          <w:color w:val="000000"/>
        </w:rPr>
        <w:t>призматрон - вращающиеся трехгранные призмы, позволяющие разместить на таком щите три рекламных изображения;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r w:rsidRPr="00FD6BF8">
        <w:rPr>
          <w:color w:val="000000"/>
        </w:rPr>
        <w:t>панель-кронштейн - двухсторонний щит на опорах городского освещения с внутренней подсветкой (с размером рекламного поля: 1,2 х 1,8 м) или двухсторонний световой короб на столбе или стене дома, размещенный перпендикулярно стене дома или улице;</w:t>
      </w:r>
    </w:p>
    <w:p w:rsidR="007470CD" w:rsidRPr="00FD6BF8" w:rsidRDefault="007470CD">
      <w:pPr>
        <w:pStyle w:val="ConsPlusNormal"/>
        <w:spacing w:before="220"/>
        <w:ind w:firstLine="540"/>
        <w:jc w:val="both"/>
        <w:rPr>
          <w:color w:val="000000"/>
        </w:rPr>
      </w:pPr>
      <w:r w:rsidRPr="00FD6BF8">
        <w:rPr>
          <w:color w:val="000000"/>
        </w:rPr>
        <w:t>пилларс - рекламная тумба одного из видов: трехгранная тумба (с типичными размерами рекламного поля: 1,4 х 3 м) или стилизованная под старину круглая тумба (с типичными размерами рекламного поля: 1,2 х 1,8 м).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9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УСЛУГ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 ВРЕМЕННОМУ РАЗМЕЩЕНИЮ И ПРОЖИВАНИЮ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87"/>
        <w:gridCol w:w="3742"/>
        <w:gridCol w:w="964"/>
        <w:gridCol w:w="1077"/>
        <w:gridCol w:w="907"/>
        <w:gridCol w:w="1361"/>
      </w:tblGrid>
      <w:tr w:rsidR="007470CD" w:rsidRPr="00FD6BF8">
        <w:tc>
          <w:tcPr>
            <w:tcW w:w="1587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3742" w:type="dxa"/>
            <w:vMerge w:val="restart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4309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587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74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городе Спасске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прочих населенных пунктах</w:t>
            </w:r>
          </w:p>
        </w:tc>
        <w:tc>
          <w:tcPr>
            <w:tcW w:w="136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742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36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58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9 ВРП</w:t>
            </w:r>
          </w:p>
        </w:tc>
        <w:tc>
          <w:tcPr>
            <w:tcW w:w="374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временному размещению и проживанию</w:t>
            </w:r>
          </w:p>
        </w:tc>
        <w:tc>
          <w:tcPr>
            <w:tcW w:w="96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7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0,15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</w:t>
            </w:r>
          </w:p>
        </w:tc>
        <w:tc>
          <w:tcPr>
            <w:tcW w:w="136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</w:t>
            </w:r>
          </w:p>
        </w:tc>
      </w:tr>
    </w:tbl>
    <w:p w:rsidR="007470CD" w:rsidRPr="00FD6BF8" w:rsidRDefault="007470CD">
      <w:pPr>
        <w:rPr>
          <w:color w:val="000000"/>
        </w:rPr>
        <w:sectPr w:rsidR="007470CD" w:rsidRPr="00FD6B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10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29 сентября 2005 г. N 128/16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КОРРЕКТИРУЮЩИЙ КОЭФФИЦИЕНТ БАЗОВОЙ ДОХОДНОСТИ К2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ДЛЯ ИСЧИСЛЕНИЯ СУММЫ ЕДИНОГО НАЛОГА НА ВМЕНЕННЫЙ ДОХОД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ПРИ ОСУЩЕСТВЛЕНИИ ДЕЯТЕЛЬНОСТИ ПО ОКАЗАНИЮ УСЛУГ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 ПЕРЕДАЧЕ ВО ВРЕМЕННОЕ ВЛАДЕНИЕ И (ИЛИ)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ПОЛЬЗОВАНИЕ СТАЦИОНАРНЫХ ТОРГОВЫХ МЕСТ, РАСПОЛОЖЕННЫХ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НА РЫНКАХ И В ДРУГИХ МЕСТАХ ТОРГОВЛИ,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НЕ ИМЕЮЩИХ ЗАЛОВ ОБСЛУЖИВАНИЯ ПОСЕТИТЕЛЕЙ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74"/>
        <w:gridCol w:w="3402"/>
        <w:gridCol w:w="1020"/>
        <w:gridCol w:w="1020"/>
        <w:gridCol w:w="1020"/>
        <w:gridCol w:w="1701"/>
      </w:tblGrid>
      <w:tr w:rsidR="007470CD" w:rsidRPr="00FD6BF8">
        <w:tc>
          <w:tcPr>
            <w:tcW w:w="147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вида, подвида деятельности</w:t>
            </w:r>
          </w:p>
        </w:tc>
        <w:tc>
          <w:tcPr>
            <w:tcW w:w="3402" w:type="dxa"/>
            <w:vMerge w:val="restart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4761" w:type="dxa"/>
            <w:gridSpan w:val="4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47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городе Спасске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прочих населенных пунктах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А</w:t>
            </w:r>
          </w:p>
        </w:tc>
        <w:tc>
          <w:tcPr>
            <w:tcW w:w="3402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Б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4</w:t>
            </w:r>
          </w:p>
        </w:tc>
      </w:tr>
      <w:tr w:rsidR="007470CD" w:rsidRPr="00FD6BF8">
        <w:tc>
          <w:tcPr>
            <w:tcW w:w="1474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10 УПВВ</w:t>
            </w:r>
          </w:p>
        </w:tc>
        <w:tc>
          <w:tcPr>
            <w:tcW w:w="340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0,10</w:t>
            </w:r>
          </w:p>
        </w:tc>
        <w:tc>
          <w:tcPr>
            <w:tcW w:w="1020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0,05</w:t>
            </w:r>
          </w:p>
        </w:tc>
        <w:tc>
          <w:tcPr>
            <w:tcW w:w="170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0,20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14570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14570"/>
      </w:tblGrid>
      <w:tr w:rsidR="007470CD" w:rsidRPr="00FD6BF8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КонсультантПлюс: примечание.</w:t>
            </w:r>
          </w:p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В официальном тексте документа, видимо, допущена опечатка: Решение Спасской районной Думы принято 29.09.2005, а не 25.09.2008 и имеет номер 128/16, а не 225/12.</w:t>
            </w:r>
          </w:p>
        </w:tc>
      </w:tr>
    </w:tbl>
    <w:p w:rsidR="007470CD" w:rsidRPr="00FD6BF8" w:rsidRDefault="007470CD">
      <w:pPr>
        <w:pStyle w:val="ConsPlusNormal"/>
        <w:spacing w:before="280"/>
        <w:jc w:val="right"/>
        <w:outlineLvl w:val="0"/>
        <w:rPr>
          <w:color w:val="000000"/>
        </w:rPr>
      </w:pPr>
      <w:r w:rsidRPr="00FD6BF8">
        <w:rPr>
          <w:color w:val="000000"/>
        </w:rPr>
        <w:t>Приложение 11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к решению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Спасской районной Думы</w:t>
      </w:r>
    </w:p>
    <w:p w:rsidR="007470CD" w:rsidRPr="00FD6BF8" w:rsidRDefault="007470CD">
      <w:pPr>
        <w:pStyle w:val="ConsPlusNormal"/>
        <w:jc w:val="right"/>
        <w:rPr>
          <w:color w:val="000000"/>
        </w:rPr>
      </w:pPr>
      <w:r w:rsidRPr="00FD6BF8">
        <w:rPr>
          <w:color w:val="000000"/>
        </w:rPr>
        <w:t>от 25 сентября 2008 г. N 225/12</w:t>
      </w:r>
    </w:p>
    <w:p w:rsidR="007470CD" w:rsidRPr="00FD6BF8" w:rsidRDefault="007470CD">
      <w:pPr>
        <w:pStyle w:val="ConsPlusNormal"/>
        <w:jc w:val="both"/>
        <w:rPr>
          <w:color w:val="000000"/>
        </w:rPr>
      </w:pPr>
    </w:p>
    <w:p w:rsidR="007470CD" w:rsidRPr="00FD6BF8" w:rsidRDefault="007470CD">
      <w:pPr>
        <w:pStyle w:val="ConsPlusTitle"/>
        <w:jc w:val="center"/>
        <w:rPr>
          <w:color w:val="000000"/>
        </w:rPr>
      </w:pPr>
      <w:bookmarkStart w:id="24" w:name="P5092"/>
      <w:bookmarkEnd w:id="24"/>
      <w:r w:rsidRPr="00FD6BF8">
        <w:rPr>
          <w:color w:val="000000"/>
        </w:rPr>
        <w:t>КОРРЕКТИРУЮЩИЙ КОЭФФИЦИЕНТ БАЗОВОЙ ДОХОДНОСТИ К2 ДЛЯ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ИСЧИСЛЕНИЯ СУММЫ ЕДИНОГО НАЛОГА НА ВМЕНЕННЫЙ ДОХОД ОКАЗАНИЯ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УСЛУГ ПО ПЕРЕДАЧЕ ВО ВРЕМЕННОЕ ВЛАДЕНИЕ И (ИЛИ) В</w:t>
      </w:r>
    </w:p>
    <w:p w:rsidR="007470CD" w:rsidRPr="00FD6BF8" w:rsidRDefault="007470CD">
      <w:pPr>
        <w:pStyle w:val="ConsPlusTitle"/>
        <w:jc w:val="center"/>
        <w:rPr>
          <w:color w:val="000000"/>
        </w:rPr>
      </w:pPr>
      <w:r w:rsidRPr="00FD6BF8">
        <w:rPr>
          <w:color w:val="000000"/>
        </w:rPr>
        <w:t>ПОЛЬЗОВАНИЕ ЗЕМЕЛЬНЫХ УЧАСТКОВ ДЛЯ ОРГАНИЗАЦИИ ТОРГОВЫХ МЕСТ</w:t>
      </w:r>
    </w:p>
    <w:p w:rsidR="007470CD" w:rsidRPr="00FD6BF8" w:rsidRDefault="007470CD">
      <w:pPr>
        <w:spacing w:after="1"/>
        <w:rPr>
          <w:color w:val="000000"/>
        </w:rPr>
      </w:pPr>
    </w:p>
    <w:tbl>
      <w:tblPr>
        <w:tblW w:w="14570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14570"/>
      </w:tblGrid>
      <w:tr w:rsidR="007470CD" w:rsidRPr="00FD6BF8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Список изменяющих документов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 xml:space="preserve">(введен </w:t>
            </w:r>
            <w:hyperlink r:id="rId130" w:history="1">
              <w:r w:rsidRPr="00FD6BF8">
                <w:rPr>
                  <w:color w:val="000000"/>
                </w:rPr>
                <w:t>Решением</w:t>
              </w:r>
            </w:hyperlink>
            <w:r w:rsidRPr="00FD6BF8">
              <w:rPr>
                <w:color w:val="000000"/>
              </w:rPr>
              <w:t xml:space="preserve"> Спасской районной Думы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Рязанской области от 25.09.2008 N 225/12)</w:t>
            </w:r>
          </w:p>
        </w:tc>
      </w:tr>
    </w:tbl>
    <w:p w:rsidR="007470CD" w:rsidRPr="00FD6BF8" w:rsidRDefault="007470CD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44"/>
        <w:gridCol w:w="3912"/>
        <w:gridCol w:w="907"/>
        <w:gridCol w:w="1247"/>
        <w:gridCol w:w="1871"/>
      </w:tblGrid>
      <w:tr w:rsidR="007470CD" w:rsidRPr="00FD6BF8">
        <w:tc>
          <w:tcPr>
            <w:tcW w:w="1644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Код вида, подвида деятельности</w:t>
            </w:r>
          </w:p>
        </w:tc>
        <w:tc>
          <w:tcPr>
            <w:tcW w:w="3912" w:type="dxa"/>
            <w:vMerge w:val="restart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Наименование видов деятельности</w:t>
            </w:r>
          </w:p>
        </w:tc>
        <w:tc>
          <w:tcPr>
            <w:tcW w:w="4025" w:type="dxa"/>
            <w:gridSpan w:val="3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Значение К2</w:t>
            </w:r>
          </w:p>
        </w:tc>
      </w:tr>
      <w:tr w:rsidR="007470CD" w:rsidRPr="00FD6BF8">
        <w:tc>
          <w:tcPr>
            <w:tcW w:w="1644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3912" w:type="dxa"/>
            <w:vMerge/>
          </w:tcPr>
          <w:p w:rsidR="007470CD" w:rsidRPr="00FD6BF8" w:rsidRDefault="007470CD">
            <w:pPr>
              <w:rPr>
                <w:color w:val="000000"/>
              </w:rPr>
            </w:pP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rPr>
                <w:color w:val="000000"/>
              </w:rPr>
            </w:pPr>
            <w:r w:rsidRPr="00FD6BF8">
              <w:rPr>
                <w:color w:val="000000"/>
              </w:rPr>
              <w:t>Город Спасск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Сельские населен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ные пункты</w:t>
            </w:r>
          </w:p>
        </w:tc>
        <w:tc>
          <w:tcPr>
            <w:tcW w:w="187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Вне населенных пунктов в пределах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придорожной полосы дорог федерального и областного</w:t>
            </w:r>
          </w:p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значения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11ПВЗУТМ-1</w:t>
            </w:r>
          </w:p>
        </w:tc>
        <w:tc>
          <w:tcPr>
            <w:tcW w:w="391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передаче во временное владение и (или) в пользование земельных участков площадью, не превышающей 10 квадратных метров,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зала обслуживания посетителей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0,3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0,25</w:t>
            </w:r>
          </w:p>
        </w:tc>
        <w:tc>
          <w:tcPr>
            <w:tcW w:w="187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  <w:tr w:rsidR="007470CD" w:rsidRPr="00FD6BF8">
        <w:tc>
          <w:tcPr>
            <w:tcW w:w="1644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11ПВЗУТМ-2</w:t>
            </w:r>
          </w:p>
        </w:tc>
        <w:tc>
          <w:tcPr>
            <w:tcW w:w="3912" w:type="dxa"/>
          </w:tcPr>
          <w:p w:rsidR="007470CD" w:rsidRPr="00FD6BF8" w:rsidRDefault="007470CD">
            <w:pPr>
              <w:pStyle w:val="ConsPlusNormal"/>
              <w:jc w:val="both"/>
              <w:rPr>
                <w:color w:val="000000"/>
              </w:rPr>
            </w:pPr>
            <w:r w:rsidRPr="00FD6BF8">
              <w:rPr>
                <w:color w:val="000000"/>
              </w:rPr>
              <w:t>Оказание услуг по передаче во временное владение и (или) в пользование земельных участков площадью, превышающей 10 квадратных метров,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зала обслуживания посетителей</w:t>
            </w:r>
          </w:p>
        </w:tc>
        <w:tc>
          <w:tcPr>
            <w:tcW w:w="90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</w:t>
            </w:r>
          </w:p>
        </w:tc>
        <w:tc>
          <w:tcPr>
            <w:tcW w:w="1247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0,2</w:t>
            </w:r>
          </w:p>
        </w:tc>
        <w:tc>
          <w:tcPr>
            <w:tcW w:w="1871" w:type="dxa"/>
          </w:tcPr>
          <w:p w:rsidR="007470CD" w:rsidRPr="00FD6BF8" w:rsidRDefault="007470CD">
            <w:pPr>
              <w:pStyle w:val="ConsPlusNormal"/>
              <w:jc w:val="center"/>
              <w:rPr>
                <w:color w:val="000000"/>
              </w:rPr>
            </w:pPr>
            <w:r w:rsidRPr="00FD6BF8">
              <w:rPr>
                <w:color w:val="000000"/>
              </w:rPr>
              <w:t>1,00</w:t>
            </w:r>
          </w:p>
        </w:tc>
      </w:tr>
    </w:tbl>
    <w:p w:rsidR="007470CD" w:rsidRPr="00FD6BF8" w:rsidRDefault="007470CD">
      <w:pPr>
        <w:rPr>
          <w:color w:val="000000"/>
          <w:lang w:val="en-US"/>
        </w:rPr>
      </w:pPr>
      <w:bookmarkStart w:id="25" w:name="_GoBack"/>
      <w:bookmarkEnd w:id="25"/>
    </w:p>
    <w:sectPr w:rsidR="007470CD" w:rsidRPr="00FD6BF8" w:rsidSect="00E3367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6C5"/>
    <w:rsid w:val="002044FB"/>
    <w:rsid w:val="002A7BA8"/>
    <w:rsid w:val="004F06C5"/>
    <w:rsid w:val="005A40CE"/>
    <w:rsid w:val="00627C1A"/>
    <w:rsid w:val="00635EA4"/>
    <w:rsid w:val="007470CD"/>
    <w:rsid w:val="009E78CC"/>
    <w:rsid w:val="00E33670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6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F06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06C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F06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06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4F06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F06C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4F06C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348C99FCD0EBF2D22E697CE5F91092962849799DB6F57CAD4075C65B49965B97F9E6D7170C0C1B5E37E9A6CFCB9480540CDAC26B741E32yFw7J" TargetMode="External"/><Relationship Id="rId117" Type="http://schemas.openxmlformats.org/officeDocument/2006/relationships/hyperlink" Target="consultantplus://offline/ref=11348C99FCD0EBF2D22E697CE5F91092962849799DB6F57CAD4075C65B49965B97F9E6D7170C03185B37E9A6CFCB9480540CDAC26B741E32yFw7J" TargetMode="External"/><Relationship Id="rId21" Type="http://schemas.openxmlformats.org/officeDocument/2006/relationships/hyperlink" Target="consultantplus://offline/ref=11348C99FCD0EBF2D22E697CE5F91092962849799DB6F57CAD4075C65B49965B97F9E6D7170C0C1C5E37E9A6CFCB9480540CDAC26B741E32yFw7J" TargetMode="External"/><Relationship Id="rId42" Type="http://schemas.openxmlformats.org/officeDocument/2006/relationships/hyperlink" Target="consultantplus://offline/ref=11348C99FCD0EBF2D22E697CE5F91092962849799DB6F57CAD4075C65B49965B97F9E6D7170B031A5337E9A6CFCB9480540CDAC26B741E32yFw7J" TargetMode="External"/><Relationship Id="rId47" Type="http://schemas.openxmlformats.org/officeDocument/2006/relationships/hyperlink" Target="consultantplus://offline/ref=11348C99FCD0EBF2D22E697CE5F91092962849799DB6F57CAD4075C65B49965B97F9E6D7170C031E5B37E9A6CFCB9480540CDAC26B741E32yFw7J" TargetMode="External"/><Relationship Id="rId63" Type="http://schemas.openxmlformats.org/officeDocument/2006/relationships/hyperlink" Target="consultantplus://offline/ref=11348C99FCD0EBF2D22E697CE5F91092962849799DB6F57CAD4075C65B49965B97F9E6D7170A0B185C37E9A6CFCB9480540CDAC26B741E32yFw7J" TargetMode="External"/><Relationship Id="rId68" Type="http://schemas.openxmlformats.org/officeDocument/2006/relationships/hyperlink" Target="consultantplus://offline/ref=11348C99FCD0EBF2D22E697CE5F91092962849799DB6F57CAD4075C65B49965B97F9E6D7170C031F5F37E9A6CFCB9480540CDAC26B741E32yFw7J" TargetMode="External"/><Relationship Id="rId84" Type="http://schemas.openxmlformats.org/officeDocument/2006/relationships/hyperlink" Target="consultantplus://offline/ref=11348C99FCD0EBF2D22E697CE5F91092962849799DB6F57CAD4075C65B49965B97F9E6D7170C0A165937E9A6CFCB9480540CDAC26B741E32yFw7J" TargetMode="External"/><Relationship Id="rId89" Type="http://schemas.openxmlformats.org/officeDocument/2006/relationships/hyperlink" Target="consultantplus://offline/ref=11348C99FCD0EBF2D22E697CE5F91092962849799DB6F57CAD4075C65B49965B97F9E6D7170C0E1D5A37E9A6CFCB9480540CDAC26B741E32yFw7J" TargetMode="External"/><Relationship Id="rId112" Type="http://schemas.openxmlformats.org/officeDocument/2006/relationships/hyperlink" Target="consultantplus://offline/ref=11348C99FCD0EBF2D22E697CE5F91092962849799DB6F57CAD4075C65B49965B97F9E6D7170C031B5B37E9A6CFCB9480540CDAC26B741E32yFw7J" TargetMode="External"/><Relationship Id="rId16" Type="http://schemas.openxmlformats.org/officeDocument/2006/relationships/hyperlink" Target="consultantplus://offline/ref=11348C99FCD0EBF2D22E697CE5F91092962849799DB6F57CAD4075C65B49965B97F9E6D7170C0D175E37E9A6CFCB9480540CDAC26B741E32yFw7J" TargetMode="External"/><Relationship Id="rId107" Type="http://schemas.openxmlformats.org/officeDocument/2006/relationships/hyperlink" Target="consultantplus://offline/ref=11348C99FCD0EBF2D22E697CE5F91092962849799DB6F57CAD4075C65B49965B97F9E6D7170C031A5937E9A6CFCB9480540CDAC26B741E32yFw7J" TargetMode="External"/><Relationship Id="rId11" Type="http://schemas.openxmlformats.org/officeDocument/2006/relationships/hyperlink" Target="consultantplus://offline/ref=11348C99FCD0EBF2D22E697CE5F91092962849799DB6F57CAD4075C65B49965B97F9E6D717090C175F37E9A6CFCB9480540CDAC26B741E32yFw7J" TargetMode="External"/><Relationship Id="rId32" Type="http://schemas.openxmlformats.org/officeDocument/2006/relationships/hyperlink" Target="consultantplus://offline/ref=11348C99FCD0EBF2D22E697CE5F91092962849799DB6F57CAD4075C65B49965B97F9E6D71708021C5237E9A6CFCB9480540CDAC26B741E32yFw7J" TargetMode="External"/><Relationship Id="rId37" Type="http://schemas.openxmlformats.org/officeDocument/2006/relationships/hyperlink" Target="consultantplus://offline/ref=11348C99FCD0EBF2D22E697CE5F91092962849799DB6F57CAD4075C65B49965B97F9E6D7170C0C165237E9A6CFCB9480540CDAC26B741E32yFw7J" TargetMode="External"/><Relationship Id="rId53" Type="http://schemas.openxmlformats.org/officeDocument/2006/relationships/hyperlink" Target="consultantplus://offline/ref=11348C99FCD0EBF2D22E697CE5F91092962849799DB6F57CAD4075C65B49965B97F9E6D7170B02165837E9A6CFCB9480540CDAC26B741E32yFw7J" TargetMode="External"/><Relationship Id="rId58" Type="http://schemas.openxmlformats.org/officeDocument/2006/relationships/hyperlink" Target="consultantplus://offline/ref=11348C99FCD0EBF2D22E697CE5F91092962849799DB6F57CAD4075C65B49965B97F9E6D7170B02175837E9A6CFCB9480540CDAC26B741E32yFw7J" TargetMode="External"/><Relationship Id="rId74" Type="http://schemas.openxmlformats.org/officeDocument/2006/relationships/hyperlink" Target="consultantplus://offline/ref=11348C99FCD0EBF2D22E697CE5F91092962849799DB6F57CAD4075C65B49965B97F9E6D7170C0B1A5F37E9A6CFCB9480540CDAC26B741E32yFw7J" TargetMode="External"/><Relationship Id="rId79" Type="http://schemas.openxmlformats.org/officeDocument/2006/relationships/hyperlink" Target="consultantplus://offline/ref=11348C99FCD0EBF2D22E697CE5F91092962849799DB6F57CAD4075C65B49965B97F9E6D7170C031F5D37E9A6CFCB9480540CDAC26B741E32yFw7J" TargetMode="External"/><Relationship Id="rId102" Type="http://schemas.openxmlformats.org/officeDocument/2006/relationships/hyperlink" Target="consultantplus://offline/ref=11348C99FCD0EBF2D22E697CE5F91092962849799DB6F57CAD4075C65B49965B97F9E6D7170C0E165837E9A6CFCB9480540CDAC26B741E32yFw7J" TargetMode="External"/><Relationship Id="rId123" Type="http://schemas.openxmlformats.org/officeDocument/2006/relationships/hyperlink" Target="consultantplus://offline/ref=11348C99FCD0EBF2D22E697CE5F91092962849799DB6F57CAD4075C65B49965B97F9E6D7170C03195B37E9A6CFCB9480540CDAC26B741E32yFw7J" TargetMode="External"/><Relationship Id="rId128" Type="http://schemas.openxmlformats.org/officeDocument/2006/relationships/hyperlink" Target="consultantplus://offline/ref=11348C99FCD0EBF2D22E697CE5F91092962E4F7893B7F57CAD4075C65B49965B97F9E6D7170D0B195937E9A6CFCB9480540CDAC26B741E32yFw7J" TargetMode="External"/><Relationship Id="rId5" Type="http://schemas.openxmlformats.org/officeDocument/2006/relationships/hyperlink" Target="consultantplus://offline/ref=11348C99FCD0EBF2D22E697CE5F91092962849799DB6F57CAD4075C65B49965B85F9BEDB1501151E5B22BFF789y9wEJ" TargetMode="External"/><Relationship Id="rId90" Type="http://schemas.openxmlformats.org/officeDocument/2006/relationships/hyperlink" Target="consultantplus://offline/ref=11348C99FCD0EBF2D22E697CE5F91092962849799DB6F57CAD4075C65B49965B97F9E6D7170C0E185A37E9A6CFCB9480540CDAC26B741E32yFw7J" TargetMode="External"/><Relationship Id="rId95" Type="http://schemas.openxmlformats.org/officeDocument/2006/relationships/hyperlink" Target="consultantplus://offline/ref=11348C99FCD0EBF2D22E697CE5F91092962849799DB6F57CAD4075C65B49965B97F9E6D7170C0E195837E9A6CFCB9480540CDAC26B741E32yFw7J" TargetMode="External"/><Relationship Id="rId19" Type="http://schemas.openxmlformats.org/officeDocument/2006/relationships/hyperlink" Target="consultantplus://offline/ref=11348C99FCD0EBF2D22E697CE5F91092962849799DB6F57CAD4075C65B49965B97F9E6D7170C0C1F5D37E9A6CFCB9480540CDAC26B741E32yFw7J" TargetMode="External"/><Relationship Id="rId14" Type="http://schemas.openxmlformats.org/officeDocument/2006/relationships/hyperlink" Target="consultantplus://offline/ref=11348C99FCD0EBF2D22E697CE5F91092962849799DB6F57CAD4075C65B49965B97F9E6D717080B165E37E9A6CFCB9480540CDAC26B741E32yFw7J" TargetMode="External"/><Relationship Id="rId22" Type="http://schemas.openxmlformats.org/officeDocument/2006/relationships/hyperlink" Target="consultantplus://offline/ref=11348C99FCD0EBF2D22E697CE5F91092962849799DB6F57CAD4075C65B49965B97F9E6D7170C0C1C5337E9A6CFCB9480540CDAC26B741E32yFw7J" TargetMode="External"/><Relationship Id="rId27" Type="http://schemas.openxmlformats.org/officeDocument/2006/relationships/hyperlink" Target="consultantplus://offline/ref=11348C99FCD0EBF2D22E697CE5F91092962849799DB6F57CAD4075C65B49965B97F9E6D7170C0C1B5C37E9A6CFCB9480540CDAC26B741E32yFw7J" TargetMode="External"/><Relationship Id="rId30" Type="http://schemas.openxmlformats.org/officeDocument/2006/relationships/hyperlink" Target="consultantplus://offline/ref=11348C99FCD0EBF2D22E697CE5F91092962849799DB6F57CAD4075C65B49965B97F9E6D717080C185837E9A6CFCB9480540CDAC26B741E32yFw7J" TargetMode="External"/><Relationship Id="rId35" Type="http://schemas.openxmlformats.org/officeDocument/2006/relationships/hyperlink" Target="consultantplus://offline/ref=11348C99FCD0EBF2D22E697CE5F91092962849799DB6F57CAD4075C65B49965B97F9E6D7170C0C195F37E9A6CFCB9480540CDAC26B741E32yFw7J" TargetMode="External"/><Relationship Id="rId43" Type="http://schemas.openxmlformats.org/officeDocument/2006/relationships/hyperlink" Target="consultantplus://offline/ref=11348C99FCD0EBF2D22E697CE5F91092962849799DB6F57CAD4075C65B49965B97F9E6D7170B021E5A37E9A6CFCB9480540CDAC26B741E32yFw7J" TargetMode="External"/><Relationship Id="rId48" Type="http://schemas.openxmlformats.org/officeDocument/2006/relationships/hyperlink" Target="consultantplus://offline/ref=11348C99FCD0EBF2D22E697CE5F91092962849799DB6F57CAD4075C65B49965B97F9E6D7170B02195A37E9A6CFCB9480540CDAC26B741E32yFw7J" TargetMode="External"/><Relationship Id="rId56" Type="http://schemas.openxmlformats.org/officeDocument/2006/relationships/hyperlink" Target="consultantplus://offline/ref=11348C99FCD0EBF2D22E697CE5F91092962849799DB6F57CAD4075C65B49965B97F9E6D7170B02165237E9A6CFCB9480540CDAC26B741E32yFw7J" TargetMode="External"/><Relationship Id="rId64" Type="http://schemas.openxmlformats.org/officeDocument/2006/relationships/hyperlink" Target="consultantplus://offline/ref=11348C99FCD0EBF2D22E697CE5F91092962849799DB6F57CAD4075C65B49965B97F9E6D7170A0B185237E9A6CFCB9480540CDAC26B741E32yFw7J" TargetMode="External"/><Relationship Id="rId69" Type="http://schemas.openxmlformats.org/officeDocument/2006/relationships/hyperlink" Target="consultantplus://offline/ref=11348C99FCD0EBF2D22E697CE5F91092962849799DB6F57CAD4075C65B49965B97F9E6D7170D02195A37E9A6CFCB9480540CDAC26B741E32yFw7J" TargetMode="External"/><Relationship Id="rId77" Type="http://schemas.openxmlformats.org/officeDocument/2006/relationships/hyperlink" Target="consultantplus://offline/ref=11348C99FCD0EBF2D22E697CE5F91092962849799DB6F57CAD4075C65B49965B97F9E6D7170C0B1B5B37E9A6CFCB9480540CDAC26B741E32yFw7J" TargetMode="External"/><Relationship Id="rId100" Type="http://schemas.openxmlformats.org/officeDocument/2006/relationships/hyperlink" Target="consultantplus://offline/ref=11348C99FCD0EBF2D22E697CE5F91092962849799DB6F57CAD4075C65B49965B97F9E6D7170C0E195237E9A6CFCB9480540CDAC26B741E32yFw7J" TargetMode="External"/><Relationship Id="rId105" Type="http://schemas.openxmlformats.org/officeDocument/2006/relationships/hyperlink" Target="consultantplus://offline/ref=11348C99FCD0EBF2D22E697CE5F91092962849799DB6F57CAD4075C65B49965B97F9E6D7170C031D5337E9A6CFCB9480540CDAC26B741E32yFw7J" TargetMode="External"/><Relationship Id="rId113" Type="http://schemas.openxmlformats.org/officeDocument/2006/relationships/hyperlink" Target="consultantplus://offline/ref=11348C99FCD0EBF2D22E697CE5F91092962849799DB6F57CAD4075C65B49965B97F9E6D7170C031B5937E9A6CFCB9480540CDAC26B741E32yFw7J" TargetMode="External"/><Relationship Id="rId118" Type="http://schemas.openxmlformats.org/officeDocument/2006/relationships/hyperlink" Target="consultantplus://offline/ref=11348C99FCD0EBF2D22E697CE5F91092962849799DB6F57CAD4075C65B49965B97F9E6D7170C03185937E9A6CFCB9480540CDAC26B741E32yFw7J" TargetMode="External"/><Relationship Id="rId126" Type="http://schemas.openxmlformats.org/officeDocument/2006/relationships/hyperlink" Target="consultantplus://offline/ref=11348C99FCD0EBF2D22E697CE5F91092962E4F7893B7F57CAD4075C65B49965B97F9E6D717090D195F37E9A6CFCB9480540CDAC26B741E32yFw7J" TargetMode="External"/><Relationship Id="rId8" Type="http://schemas.openxmlformats.org/officeDocument/2006/relationships/hyperlink" Target="consultantplus://offline/ref=11348C99FCD0EBF2D22E697CE5F91092962849799DB6F57CAD4075C65B49965B97F9E6D717090C1C5D37E9A6CFCB9480540CDAC26B741E32yFw7J" TargetMode="External"/><Relationship Id="rId51" Type="http://schemas.openxmlformats.org/officeDocument/2006/relationships/hyperlink" Target="consultantplus://offline/ref=11348C99FCD0EBF2D22E697CE5F91092962849799DB6F57CAD4075C65B49965B97F9E6D7170B02195237E9A6CFCB9480540CDAC26B741E32yFw7J" TargetMode="External"/><Relationship Id="rId72" Type="http://schemas.openxmlformats.org/officeDocument/2006/relationships/hyperlink" Target="consultantplus://offline/ref=11348C99FCD0EBF2D22E697CE5F91092962849799DB6F57CAD4075C65B49965B97F9E6D7170C0B1A5B37E9A6CFCB9480540CDAC26B741E32yFw7J" TargetMode="External"/><Relationship Id="rId80" Type="http://schemas.openxmlformats.org/officeDocument/2006/relationships/hyperlink" Target="consultantplus://offline/ref=11348C99FCD0EBF2D22E697CE5F91092962849799DB6F57CAD4075C65B49965B97F9E6D7170C0A195B37E9A6CFCB9480540CDAC26B741E32yFw7J" TargetMode="External"/><Relationship Id="rId85" Type="http://schemas.openxmlformats.org/officeDocument/2006/relationships/hyperlink" Target="consultantplus://offline/ref=11348C99FCD0EBF2D22E697CE5F91092962849799DB6F57CAD4075C65B49965B97F9E6D7170C0A175837E9A6CFCB9480540CDAC26B741E32yFw7J" TargetMode="External"/><Relationship Id="rId93" Type="http://schemas.openxmlformats.org/officeDocument/2006/relationships/hyperlink" Target="consultantplus://offline/ref=11348C99FCD0EBF2D22E697CE5F91092962849799DB6F57CAD4075C65B49965B97F9E6D7170C031C5D37E9A6CFCB9480540CDAC26B741E32yFw7J" TargetMode="External"/><Relationship Id="rId98" Type="http://schemas.openxmlformats.org/officeDocument/2006/relationships/hyperlink" Target="consultantplus://offline/ref=11348C99FCD0EBF2D22E697CE5F91092962849799DB6F57CAD4075C65B49965B97F9E6D7170C031D5937E9A6CFCB9480540CDAC26B741E32yFw7J" TargetMode="External"/><Relationship Id="rId121" Type="http://schemas.openxmlformats.org/officeDocument/2006/relationships/hyperlink" Target="consultantplus://offline/ref=11348C99FCD0EBF2D22E697CE5F91092962849799DB6F57CAD4075C65B49965B97F9E6D7170C03185D37E9A6CFCB9480540CDAC26B741E32yFw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348C99FCD0EBF2D22E697CE5F91092962849799DB6F57CAD4075C65B49965B97F9E6D7170903195B37E9A6CFCB9480540CDAC26B741E32yFw7J" TargetMode="External"/><Relationship Id="rId17" Type="http://schemas.openxmlformats.org/officeDocument/2006/relationships/hyperlink" Target="consultantplus://offline/ref=11348C99FCD0EBF2D22E697CE5F91092962849799DB6F57CAD4075C65B49965B97F9E6D7170C0C1E5A37E9A6CFCB9480540CDAC26B741E32yFw7J" TargetMode="External"/><Relationship Id="rId25" Type="http://schemas.openxmlformats.org/officeDocument/2006/relationships/hyperlink" Target="consultantplus://offline/ref=11348C99FCD0EBF2D22E697CE5F91092962849799DB6F57CAD4075C65B49965B97F9E6D7170C0C1A5337E9A6CFCB9480540CDAC26B741E32yFw7J" TargetMode="External"/><Relationship Id="rId33" Type="http://schemas.openxmlformats.org/officeDocument/2006/relationships/hyperlink" Target="consultantplus://offline/ref=11348C99FCD0EBF2D22E697CE5F91092962849799DB6F57CAD4075C65B49965B97F9E6D71708021D5A37E9A6CFCB9480540CDAC26B741E32yFw7J" TargetMode="External"/><Relationship Id="rId38" Type="http://schemas.openxmlformats.org/officeDocument/2006/relationships/hyperlink" Target="consultantplus://offline/ref=11348C99FCD0EBF2D22E697CE5F91092962849799DB6F57CAD4075C65B49965B97F9E6D7170C0C175E37E9A6CFCB9480540CDAC26B741E32yFw7J" TargetMode="External"/><Relationship Id="rId46" Type="http://schemas.openxmlformats.org/officeDocument/2006/relationships/hyperlink" Target="consultantplus://offline/ref=11348C99FCD0EBF2D22E697CE5F91092962849799DB6F57CAD4075C65B49965B97F9E6D7170C0C175337E9A6CFCB9480540CDAC26B741E32yFw7J" TargetMode="External"/><Relationship Id="rId59" Type="http://schemas.openxmlformats.org/officeDocument/2006/relationships/hyperlink" Target="consultantplus://offline/ref=11348C99FCD0EBF2D22E697CE5F91092962849799DB6F57CAD4075C65B49965B97F9E6D7170B02175C37E9A6CFCB9480540CDAC26B741E32yFw7J" TargetMode="External"/><Relationship Id="rId67" Type="http://schemas.openxmlformats.org/officeDocument/2006/relationships/hyperlink" Target="consultantplus://offline/ref=11348C99FCD0EBF2D22E697CE5F91092962849799DB6F57CAD4075C65B49965B97F9E6D7170C031F5937E9A6CFCB9480540CDAC26B741E32yFw7J" TargetMode="External"/><Relationship Id="rId103" Type="http://schemas.openxmlformats.org/officeDocument/2006/relationships/hyperlink" Target="consultantplus://offline/ref=11348C99FCD0EBF2D22E697CE5F91092962849799DB6F57CAD4075C65B49965B97F9E6D7170C031D5D37E9A6CFCB9480540CDAC26B741E32yFw7J" TargetMode="External"/><Relationship Id="rId108" Type="http://schemas.openxmlformats.org/officeDocument/2006/relationships/hyperlink" Target="consultantplus://offline/ref=11348C99FCD0EBF2D22E697CE5F91092962849799DB6F57CAD4075C65B49965B97F9E6D7170C0E165237E9A6CFCB9480540CDAC26B741E32yFw7J" TargetMode="External"/><Relationship Id="rId116" Type="http://schemas.openxmlformats.org/officeDocument/2006/relationships/hyperlink" Target="consultantplus://offline/ref=11348C99FCD0EBF2D22E697CE5F91092962849799DB6F57CAD4075C65B49965B97F9E6D7170C031B5337E9A6CFCB9480540CDAC26B741E32yFw7J" TargetMode="External"/><Relationship Id="rId124" Type="http://schemas.openxmlformats.org/officeDocument/2006/relationships/hyperlink" Target="consultantplus://offline/ref=11348C99FCD0EBF2D22E697CE5F91092962849799DB6F57CAD4075C65B49965B97F9E6D7170C03195937E9A6CFCB9480540CDAC26B741E32yFw7J" TargetMode="External"/><Relationship Id="rId129" Type="http://schemas.openxmlformats.org/officeDocument/2006/relationships/hyperlink" Target="consultantplus://offline/ref=11348C99FCD0EBF2D22E7771F3954E98962717739EB4F82EF01F2E9B0C409C0CD0B6BF9553040A1E5A3CBDF080CAC8C6091FD8CB6B761F2EF5A942y5w8J" TargetMode="External"/><Relationship Id="rId20" Type="http://schemas.openxmlformats.org/officeDocument/2006/relationships/hyperlink" Target="consultantplus://offline/ref=11348C99FCD0EBF2D22E697CE5F91092962849799DB6F57CAD4075C65B49965B97F9E6D7170C0C1F5337E9A6CFCB9480540CDAC26B741E32yFw7J" TargetMode="External"/><Relationship Id="rId41" Type="http://schemas.openxmlformats.org/officeDocument/2006/relationships/hyperlink" Target="consultantplus://offline/ref=11348C99FCD0EBF2D22E697CE5F91092962849799DB6F57CAD4075C65B49965B97F9E6D7170B0C1E5837E9A6CFCB9480540CDAC26B741E32yFw7J" TargetMode="External"/><Relationship Id="rId54" Type="http://schemas.openxmlformats.org/officeDocument/2006/relationships/hyperlink" Target="consultantplus://offline/ref=11348C99FCD0EBF2D22E697CE5F91092962849799DB6F57CAD4075C65B49965B97F9E6D7170B02165E37E9A6CFCB9480540CDAC26B741E32yFw7J" TargetMode="External"/><Relationship Id="rId62" Type="http://schemas.openxmlformats.org/officeDocument/2006/relationships/hyperlink" Target="consultantplus://offline/ref=11348C99FCD0EBF2D22E697CE5F91092962849799DB6F57CAD4075C65B49965B97F9E6D7170A0B185E37E9A6CFCB9480540CDAC26B741E32yFw7J" TargetMode="External"/><Relationship Id="rId70" Type="http://schemas.openxmlformats.org/officeDocument/2006/relationships/hyperlink" Target="consultantplus://offline/ref=11348C99FCD0EBF2D22E697CE5F91092962849799DB6F57CAD4075C65B49965B97F9E6D7170D02195E37E9A6CFCB9480540CDAC26B741E32yFw7J" TargetMode="External"/><Relationship Id="rId75" Type="http://schemas.openxmlformats.org/officeDocument/2006/relationships/hyperlink" Target="consultantplus://offline/ref=11348C99FCD0EBF2D22E697CE5F91092962849799DB6F57CAD4075C65B49965B97F9E6D7170C0B1A5D37E9A6CFCB9480540CDAC26B741E32yFw7J" TargetMode="External"/><Relationship Id="rId83" Type="http://schemas.openxmlformats.org/officeDocument/2006/relationships/hyperlink" Target="consultantplus://offline/ref=11348C99FCD0EBF2D22E697CE5F91092962849799DB6F57CAD4075C65B49965B97F9E6D7170C0A195337E9A6CFCB9480540CDAC26B741E32yFw7J" TargetMode="External"/><Relationship Id="rId88" Type="http://schemas.openxmlformats.org/officeDocument/2006/relationships/hyperlink" Target="consultantplus://offline/ref=11348C99FCD0EBF2D22E697CE5F91092962849799DB6F57CAD4075C65B49965B97F9E6D7170C031C5937E9A6CFCB9480540CDAC26B741E32yFw7J" TargetMode="External"/><Relationship Id="rId91" Type="http://schemas.openxmlformats.org/officeDocument/2006/relationships/hyperlink" Target="consultantplus://offline/ref=11348C99FCD0EBF2D22E697CE5F91092962849799DB6F57CAD4075C65B49965B97F9E6D7170C0E185837E9A6CFCB9480540CDAC26B741E32yFw7J" TargetMode="External"/><Relationship Id="rId96" Type="http://schemas.openxmlformats.org/officeDocument/2006/relationships/hyperlink" Target="consultantplus://offline/ref=11348C99FCD0EBF2D22E697CE5F91092962849799DB6F57CAD4075C65B49965B97F9E6D7170C031C5337E9A6CFCB9480540CDAC26B741E32yFw7J" TargetMode="External"/><Relationship Id="rId111" Type="http://schemas.openxmlformats.org/officeDocument/2006/relationships/hyperlink" Target="consultantplus://offline/ref=11348C99FCD0EBF2D22E697CE5F91092962849799DB6F57CAD4075C65B49965B97F9E6D7170C031A5337E9A6CFCB9480540CDAC26B741E32yFw7J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348C99FCD0EBF2D22E697CE5F91092962849799DB6F57CAD4075C65B49965B85F9BEDB1501151E5B22BFF789y9wEJ" TargetMode="External"/><Relationship Id="rId15" Type="http://schemas.openxmlformats.org/officeDocument/2006/relationships/hyperlink" Target="consultantplus://offline/ref=11348C99FCD0EBF2D22E697CE5F91092962849799DB6F57CAD4075C65B49965B97F9E6D717080A1D5837E9A6CFCB9480540CDAC26B741E32yFw7J" TargetMode="External"/><Relationship Id="rId23" Type="http://schemas.openxmlformats.org/officeDocument/2006/relationships/hyperlink" Target="consultantplus://offline/ref=11348C99FCD0EBF2D22E697CE5F91092962849799DB6F57CAD4075C65B49965B97F9E6D7170C0C1D5C37E9A6CFCB9480540CDAC26B741E32yFw7J" TargetMode="External"/><Relationship Id="rId28" Type="http://schemas.openxmlformats.org/officeDocument/2006/relationships/hyperlink" Target="consultantplus://offline/ref=11348C99FCD0EBF2D22E697CE5F91092962849799DB6F57CAD4075C65B49965B97F9E6D7170C0C185837E9A6CFCB9480540CDAC26B741E32yFw7J" TargetMode="External"/><Relationship Id="rId36" Type="http://schemas.openxmlformats.org/officeDocument/2006/relationships/hyperlink" Target="consultantplus://offline/ref=11348C99FCD0EBF2D22E697CE5F91092962849799DB6F57CAD4075C65B49965B97F9E6D7170C0C165B37E9A6CFCB9480540CDAC26B741E32yFw7J" TargetMode="External"/><Relationship Id="rId49" Type="http://schemas.openxmlformats.org/officeDocument/2006/relationships/hyperlink" Target="consultantplus://offline/ref=11348C99FCD0EBF2D22E697CE5F91092962849799DB6F57CAD4075C65B49965B97F9E6D7170B02195E37E9A6CFCB9480540CDAC26B741E32yFw7J" TargetMode="External"/><Relationship Id="rId57" Type="http://schemas.openxmlformats.org/officeDocument/2006/relationships/hyperlink" Target="consultantplus://offline/ref=11348C99FCD0EBF2D22E697CE5F91092962849799DB6F57CAD4075C65B49965B97F9E6D7170B02175A37E9A6CFCB9480540CDAC26B741E32yFw7J" TargetMode="External"/><Relationship Id="rId106" Type="http://schemas.openxmlformats.org/officeDocument/2006/relationships/hyperlink" Target="consultantplus://offline/ref=11348C99FCD0EBF2D22E697CE5F91092962849799DB6F57CAD4075C65B49965B97F9E6D7170C031A5B37E9A6CFCB9480540CDAC26B741E32yFw7J" TargetMode="External"/><Relationship Id="rId114" Type="http://schemas.openxmlformats.org/officeDocument/2006/relationships/hyperlink" Target="consultantplus://offline/ref=11348C99FCD0EBF2D22E697CE5F91092962849799DB6F57CAD4075C65B49965B97F9E6D7170C031B5F37E9A6CFCB9480540CDAC26B741E32yFw7J" TargetMode="External"/><Relationship Id="rId119" Type="http://schemas.openxmlformats.org/officeDocument/2006/relationships/hyperlink" Target="consultantplus://offline/ref=11348C99FCD0EBF2D22E697CE5F91092962849799DB6F57CAD4075C65B49965B97F9E6D7170C0E175337E9A6CFCB9480540CDAC26B741E32yFw7J" TargetMode="External"/><Relationship Id="rId127" Type="http://schemas.openxmlformats.org/officeDocument/2006/relationships/hyperlink" Target="consultantplus://offline/ref=11348C99FCD0EBF2D22E697CE5F91092962E4F7893B7F57CAD4075C65B49965B97F9E6D717090D195D37E9A6CFCB9480540CDAC26B741E32yFw7J" TargetMode="External"/><Relationship Id="rId10" Type="http://schemas.openxmlformats.org/officeDocument/2006/relationships/hyperlink" Target="consultantplus://offline/ref=11348C99FCD0EBF2D22E697CE5F91092962849799DB6F57CAD4075C65B49965B97F9E6D717090C165B37E9A6CFCB9480540CDAC26B741E32yFw7J" TargetMode="External"/><Relationship Id="rId31" Type="http://schemas.openxmlformats.org/officeDocument/2006/relationships/hyperlink" Target="consultantplus://offline/ref=11348C99FCD0EBF2D22E697CE5F91092962849799DB6F57CAD4075C65B49965B97F9E6D71708021C5837E9A6CFCB9480540CDAC26B741E32yFw7J" TargetMode="External"/><Relationship Id="rId44" Type="http://schemas.openxmlformats.org/officeDocument/2006/relationships/hyperlink" Target="consultantplus://offline/ref=11348C99FCD0EBF2D22E697CE5F91092962849799DB6F57CAD4075C65B49965B97F9E6D7170C021A5B37E9A6CFCB9480540CDAC26B741E32yFw7J" TargetMode="External"/><Relationship Id="rId52" Type="http://schemas.openxmlformats.org/officeDocument/2006/relationships/hyperlink" Target="consultantplus://offline/ref=11348C99FCD0EBF2D22E697CE5F91092962849799DB6F57CAD4075C65B49965B97F9E6D7170B02165A37E9A6CFCB9480540CDAC26B741E32yFw7J" TargetMode="External"/><Relationship Id="rId60" Type="http://schemas.openxmlformats.org/officeDocument/2006/relationships/hyperlink" Target="consultantplus://offline/ref=11348C99FCD0EBF2D22E697CE5F91092962849799DB6F57CAD4075C65B49965B97F9E6D7170B02175237E9A6CFCB9480540CDAC26B741E32yFw7J" TargetMode="External"/><Relationship Id="rId65" Type="http://schemas.openxmlformats.org/officeDocument/2006/relationships/hyperlink" Target="consultantplus://offline/ref=11348C99FCD0EBF2D22E697CE5F91092962849799DB6F57CAD4075C65B49965B97F9E6D7170C031E5D37E9A6CFCB9480540CDAC26B741E32yFw7J" TargetMode="External"/><Relationship Id="rId73" Type="http://schemas.openxmlformats.org/officeDocument/2006/relationships/hyperlink" Target="consultantplus://offline/ref=11348C99FCD0EBF2D22E697CE5F91092962849799DB6F57CAD4075C65B49965B97F9E6D7170C0B1A5937E9A6CFCB9480540CDAC26B741E32yFw7J" TargetMode="External"/><Relationship Id="rId78" Type="http://schemas.openxmlformats.org/officeDocument/2006/relationships/hyperlink" Target="consultantplus://offline/ref=11348C99FCD0EBF2D22E697CE5F91092962849799DB6F57CAD4075C65B49965B97F9E6D7170C0B1B5937E9A6CFCB9480540CDAC26B741E32yFw7J" TargetMode="External"/><Relationship Id="rId81" Type="http://schemas.openxmlformats.org/officeDocument/2006/relationships/hyperlink" Target="consultantplus://offline/ref=11348C99FCD0EBF2D22E697CE5F91092962849799DB6F57CAD4075C65B49965B97F9E6D7170C0A195F37E9A6CFCB9480540CDAC26B741E32yFw7J" TargetMode="External"/><Relationship Id="rId86" Type="http://schemas.openxmlformats.org/officeDocument/2006/relationships/hyperlink" Target="consultantplus://offline/ref=11348C99FCD0EBF2D22E697CE5F91092962849799DB6F57CAD4075C65B49965B97F9E6D7170C031C5B37E9A6CFCB9480540CDAC26B741E32yFw7J" TargetMode="External"/><Relationship Id="rId94" Type="http://schemas.openxmlformats.org/officeDocument/2006/relationships/hyperlink" Target="consultantplus://offline/ref=11348C99FCD0EBF2D22E697CE5F91092962849799DB6F57CAD4075C65B49965B97F9E6D7170C0E195A37E9A6CFCB9480540CDAC26B741E32yFw7J" TargetMode="External"/><Relationship Id="rId99" Type="http://schemas.openxmlformats.org/officeDocument/2006/relationships/hyperlink" Target="consultantplus://offline/ref=11348C99FCD0EBF2D22E697CE5F91092962849799DB6F57CAD4075C65B49965B97F9E6D7170C031D5F37E9A6CFCB9480540CDAC26B741E32yFw7J" TargetMode="External"/><Relationship Id="rId101" Type="http://schemas.openxmlformats.org/officeDocument/2006/relationships/hyperlink" Target="consultantplus://offline/ref=11348C99FCD0EBF2D22E697CE5F91092962849799DB6F57CAD4075C65B49965B97F9E6D7170C0E165A37E9A6CFCB9480540CDAC26B741E32yFw7J" TargetMode="External"/><Relationship Id="rId122" Type="http://schemas.openxmlformats.org/officeDocument/2006/relationships/hyperlink" Target="consultantplus://offline/ref=11348C99FCD0EBF2D22E697CE5F91092962849799DB6F57CAD4075C65B49965B97F9E6D7170C03185337E9A6CFCB9480540CDAC26B741E32yFw7J" TargetMode="External"/><Relationship Id="rId130" Type="http://schemas.openxmlformats.org/officeDocument/2006/relationships/hyperlink" Target="consultantplus://offline/ref=11348C99FCD0EBF2D22E7771F3954E98962717739EB4F82EF01F2E9B0C409C0CD0B6BF9553040A1E5A3CBCF680CAC8C6091FD8CB6B761F2EF5A942y5w8J" TargetMode="External"/><Relationship Id="rId4" Type="http://schemas.openxmlformats.org/officeDocument/2006/relationships/hyperlink" Target="consultantplus://offline/ref=11348C99FCD0EBF2D22E7771F3954E989627177398B1FD2CF21173910419900ED7B9E082544D061F5A3CBDF78E95CDD31847D7C17D681E31E9AB405Ay5w1J" TargetMode="External"/><Relationship Id="rId9" Type="http://schemas.openxmlformats.org/officeDocument/2006/relationships/hyperlink" Target="consultantplus://offline/ref=11348C99FCD0EBF2D22E697CE5F91092962849799DB6F57CAD4075C65B49965B97F9E6D717090C1A5337E9A6CFCB9480540CDAC26B741E32yFw7J" TargetMode="External"/><Relationship Id="rId13" Type="http://schemas.openxmlformats.org/officeDocument/2006/relationships/hyperlink" Target="consultantplus://offline/ref=11348C99FCD0EBF2D22E697CE5F91092962849799DB6F57CAD4075C65B49965B97F9E6D7170903195937E9A6CFCB9480540CDAC26B741E32yFw7J" TargetMode="External"/><Relationship Id="rId18" Type="http://schemas.openxmlformats.org/officeDocument/2006/relationships/hyperlink" Target="consultantplus://offline/ref=11348C99FCD0EBF2D22E697CE5F91092962849799DB6F57CAD4075C65B49965B97F9E6D7170C0C1F5A37E9A6CFCB9480540CDAC26B741E32yFw7J" TargetMode="External"/><Relationship Id="rId39" Type="http://schemas.openxmlformats.org/officeDocument/2006/relationships/hyperlink" Target="consultantplus://offline/ref=11348C99FCD0EBF2D22E697CE5F91092962849799DB6F57CAD4075C65B49965B97F9E6D7170B0D185937E9A6CFCB9480540CDAC26B741E32yFw7J" TargetMode="External"/><Relationship Id="rId109" Type="http://schemas.openxmlformats.org/officeDocument/2006/relationships/hyperlink" Target="consultantplus://offline/ref=11348C99FCD0EBF2D22E697CE5F91092962849799DB6F57CAD4075C65B49965B97F9E6D7170C031A5F37E9A6CFCB9480540CDAC26B741E32yFw7J" TargetMode="External"/><Relationship Id="rId34" Type="http://schemas.openxmlformats.org/officeDocument/2006/relationships/hyperlink" Target="consultantplus://offline/ref=11348C99FCD0EBF2D22E697CE5F91092962849799DB6F57CAD4075C65B49965B97F9E6D7170C0C185237E9A6CFCB9480540CDAC26B741E32yFw7J" TargetMode="External"/><Relationship Id="rId50" Type="http://schemas.openxmlformats.org/officeDocument/2006/relationships/hyperlink" Target="consultantplus://offline/ref=11348C99FCD0EBF2D22E697CE5F91092962849799DB6F57CAD4075C65B49965B97F9E6D7170B02195C37E9A6CFCB9480540CDAC26B741E32yFw7J" TargetMode="External"/><Relationship Id="rId55" Type="http://schemas.openxmlformats.org/officeDocument/2006/relationships/hyperlink" Target="consultantplus://offline/ref=11348C99FCD0EBF2D22E697CE5F91092962849799DB6F57CAD4075C65B49965B97F9E6D7170B02165C37E9A6CFCB9480540CDAC26B741E32yFw7J" TargetMode="External"/><Relationship Id="rId76" Type="http://schemas.openxmlformats.org/officeDocument/2006/relationships/hyperlink" Target="consultantplus://offline/ref=11348C99FCD0EBF2D22E697CE5F91092962849799DB6F57CAD4075C65B49965B97F9E6D7170C0B1A5337E9A6CFCB9480540CDAC26B741E32yFw7J" TargetMode="External"/><Relationship Id="rId97" Type="http://schemas.openxmlformats.org/officeDocument/2006/relationships/hyperlink" Target="consultantplus://offline/ref=11348C99FCD0EBF2D22E697CE5F91092962849799DB6F57CAD4075C65B49965B97F9E6D7170C031D5B37E9A6CFCB9480540CDAC26B741E32yFw7J" TargetMode="External"/><Relationship Id="rId104" Type="http://schemas.openxmlformats.org/officeDocument/2006/relationships/hyperlink" Target="consultantplus://offline/ref=11348C99FCD0EBF2D22E697CE5F91092962849799DB6F57CAD4075C65B49965B97F9E6D7170C0E165C37E9A6CFCB9480540CDAC26B741E32yFw7J" TargetMode="External"/><Relationship Id="rId120" Type="http://schemas.openxmlformats.org/officeDocument/2006/relationships/hyperlink" Target="consultantplus://offline/ref=11348C99FCD0EBF2D22E697CE5F91092962849799DB6F57CAD4075C65B49965B97F9E6D7170C03185F37E9A6CFCB9480540CDAC26B741E32yFw7J" TargetMode="External"/><Relationship Id="rId125" Type="http://schemas.openxmlformats.org/officeDocument/2006/relationships/hyperlink" Target="consultantplus://offline/ref=11348C99FCD0EBF2D22E697CE5F91092962849799DB6F57CAD4075C65B49965B85F9BEDB1501151E5B22BFF789y9wEJ" TargetMode="External"/><Relationship Id="rId7" Type="http://schemas.openxmlformats.org/officeDocument/2006/relationships/hyperlink" Target="consultantplus://offline/ref=11348C99FCD0EBF2D22E697CE5F91092962849799DB6F57CAD4075C65B49965B97F9E6D7170C03195F37E9A6CFCB9480540CDAC26B741E32yFw7J" TargetMode="External"/><Relationship Id="rId71" Type="http://schemas.openxmlformats.org/officeDocument/2006/relationships/hyperlink" Target="consultantplus://offline/ref=11348C99FCD0EBF2D22E697CE5F91092962849799DB6F57CAD4075C65B49965B97F9E6D7170D02195237E9A6CFCB9480540CDAC26B741E32yFw7J" TargetMode="External"/><Relationship Id="rId92" Type="http://schemas.openxmlformats.org/officeDocument/2006/relationships/hyperlink" Target="consultantplus://offline/ref=11348C99FCD0EBF2D22E697CE5F91092962849799DB6F57CAD4075C65B49965B97F9E6D7170C031C5F37E9A6CFCB9480540CDAC26B741E32yFw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1348C99FCD0EBF2D22E697CE5F91092962849799DB6F57CAD4075C65B49965B97F9E6D7170C0C185E37E9A6CFCB9480540CDAC26B741E32yFw7J" TargetMode="External"/><Relationship Id="rId24" Type="http://schemas.openxmlformats.org/officeDocument/2006/relationships/hyperlink" Target="consultantplus://offline/ref=11348C99FCD0EBF2D22E697CE5F91092962849799DB6F57CAD4075C65B49965B97F9E6D7170C0C1A5837E9A6CFCB9480540CDAC26B741E32yFw7J" TargetMode="External"/><Relationship Id="rId40" Type="http://schemas.openxmlformats.org/officeDocument/2006/relationships/hyperlink" Target="consultantplus://offline/ref=11348C99FCD0EBF2D22E697CE5F91092962849799DB6F57CAD4075C65B49965B97F9E6D7170B0D175C37E9A6CFCB9480540CDAC26B741E32yFw7J" TargetMode="External"/><Relationship Id="rId45" Type="http://schemas.openxmlformats.org/officeDocument/2006/relationships/hyperlink" Target="consultantplus://offline/ref=11348C99FCD0EBF2D22E697CE5F91092962849799DB6F57CAD4075C65B49965B97F9E6D7170B021F5337E9A6CFCB9480540CDAC26B741E32yFw7J" TargetMode="External"/><Relationship Id="rId66" Type="http://schemas.openxmlformats.org/officeDocument/2006/relationships/hyperlink" Target="consultantplus://offline/ref=11348C99FCD0EBF2D22E697CE5F91092962849799DB6F57CAD4075C65B49965B97F9E6D7170C031E5337E9A6CFCB9480540CDAC26B741E32yFw7J" TargetMode="External"/><Relationship Id="rId87" Type="http://schemas.openxmlformats.org/officeDocument/2006/relationships/hyperlink" Target="consultantplus://offline/ref=11348C99FCD0EBF2D22E697CE5F91092962849799DB6F57CAD4075C65B49965B97F9E6D7170C0F1D5D37E9A6CFCB9480540CDAC26B741E32yFw7J" TargetMode="External"/><Relationship Id="rId110" Type="http://schemas.openxmlformats.org/officeDocument/2006/relationships/hyperlink" Target="consultantplus://offline/ref=11348C99FCD0EBF2D22E697CE5F91092962849799DB6F57CAD4075C65B49965B97F9E6D7170C031A5D37E9A6CFCB9480540CDAC26B741E32yFw7J" TargetMode="External"/><Relationship Id="rId115" Type="http://schemas.openxmlformats.org/officeDocument/2006/relationships/hyperlink" Target="consultantplus://offline/ref=11348C99FCD0EBF2D22E697CE5F91092962849799DB6F57CAD4075C65B49965B97F9E6D7170C031B5D37E9A6CFCB9480540CDAC26B741E32yFw7J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11348C99FCD0EBF2D22E697CE5F91092962849799DB6F57CAD4075C65B49965B97F9E6D7170C031E5E37E9A6CFCB9480540CDAC26B741E32yFw7J" TargetMode="External"/><Relationship Id="rId82" Type="http://schemas.openxmlformats.org/officeDocument/2006/relationships/hyperlink" Target="consultantplus://offline/ref=11348C99FCD0EBF2D22E697CE5F91092962849799DB6F57CAD4075C65B49965B97F9E6D7170C0A195D37E9A6CFCB9480540CDAC26B741E32yFw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76</Pages>
  <Words>12178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Кузнецова Юлия Анатольевна</dc:creator>
  <cp:keywords/>
  <dc:description/>
  <cp:lastModifiedBy>123</cp:lastModifiedBy>
  <cp:revision>3</cp:revision>
  <dcterms:created xsi:type="dcterms:W3CDTF">2020-01-31T11:37:00Z</dcterms:created>
  <dcterms:modified xsi:type="dcterms:W3CDTF">2020-01-31T11:38:00Z</dcterms:modified>
</cp:coreProperties>
</file>